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4820" w:firstLine="567"/>
        <w:jc w:val="both"/>
        <w:outlineLvl w:val="0"/>
        <w:rPr>
          <w:rFonts w:eastAsia="Calibri"/>
          <w:sz w:val="24"/>
          <w:lang w:eastAsia="en-US"/>
        </w:rPr>
      </w:pPr>
      <w:bookmarkStart w:id="0" w:name="_GoBack"/>
      <w:bookmarkEnd w:id="0"/>
      <w:r w:rsidRPr="00156E07">
        <w:rPr>
          <w:rFonts w:eastAsia="Calibri"/>
          <w:sz w:val="24"/>
          <w:lang w:eastAsia="en-US"/>
        </w:rPr>
        <w:t xml:space="preserve">Приложение </w:t>
      </w:r>
    </w:p>
    <w:p w:rsidR="00295C86" w:rsidRPr="00156E07" w:rsidRDefault="00D73F59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к </w:t>
      </w:r>
      <w:r w:rsidR="00510AC1">
        <w:rPr>
          <w:rFonts w:eastAsia="Calibri"/>
          <w:sz w:val="24"/>
          <w:lang w:eastAsia="en-US"/>
        </w:rPr>
        <w:t>п</w:t>
      </w:r>
      <w:r w:rsidR="00295C86" w:rsidRPr="00156E07">
        <w:rPr>
          <w:rFonts w:eastAsia="Calibri"/>
          <w:sz w:val="24"/>
          <w:lang w:eastAsia="en-US"/>
        </w:rPr>
        <w:t>остановлени</w:t>
      </w:r>
      <w:r>
        <w:rPr>
          <w:rFonts w:eastAsia="Calibri"/>
          <w:sz w:val="24"/>
          <w:lang w:eastAsia="en-US"/>
        </w:rPr>
        <w:t>ю</w:t>
      </w:r>
      <w:r w:rsidR="00295C86" w:rsidRPr="00156E07">
        <w:rPr>
          <w:rFonts w:eastAsia="Calibri"/>
          <w:sz w:val="24"/>
          <w:lang w:eastAsia="en-US"/>
        </w:rPr>
        <w:t xml:space="preserve"> </w:t>
      </w: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 xml:space="preserve">заместителя Министра </w:t>
      </w: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здравоохранения –</w:t>
      </w: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Главного государственного</w:t>
      </w: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санитарного врача</w:t>
      </w: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Республики Беларусь</w:t>
      </w: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от 28.08.2020 № 20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 xml:space="preserve">(в редакции постановления 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 xml:space="preserve">заместителя Министра 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здравоохранения –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Главного государственного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санитарного врача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Республики Беларусь</w:t>
      </w:r>
    </w:p>
    <w:p w:rsidR="00156E07" w:rsidRPr="00156E07" w:rsidRDefault="007B7A1A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о</w:t>
      </w:r>
      <w:r w:rsidR="002116BE">
        <w:rPr>
          <w:rFonts w:eastAsia="Calibri"/>
          <w:sz w:val="24"/>
          <w:lang w:eastAsia="en-US"/>
        </w:rPr>
        <w:t>т</w:t>
      </w:r>
      <w:r w:rsidR="00143B48">
        <w:rPr>
          <w:rFonts w:eastAsia="Calibri"/>
          <w:sz w:val="24"/>
          <w:lang w:eastAsia="en-US"/>
        </w:rPr>
        <w:t xml:space="preserve"> 28</w:t>
      </w:r>
      <w:r w:rsidR="002116BE">
        <w:rPr>
          <w:rFonts w:eastAsia="Calibri"/>
          <w:sz w:val="24"/>
          <w:lang w:eastAsia="en-US"/>
        </w:rPr>
        <w:t xml:space="preserve"> декабря 2023г. № </w:t>
      </w:r>
      <w:r w:rsidR="00143B48">
        <w:rPr>
          <w:rFonts w:eastAsia="Calibri"/>
          <w:sz w:val="24"/>
          <w:lang w:eastAsia="en-US"/>
        </w:rPr>
        <w:t>30</w:t>
      </w:r>
      <w:r w:rsidR="00156E07" w:rsidRPr="00156E07">
        <w:rPr>
          <w:rFonts w:eastAsia="Calibri"/>
          <w:sz w:val="24"/>
          <w:lang w:eastAsia="en-US"/>
        </w:rPr>
        <w:t>)</w:t>
      </w:r>
    </w:p>
    <w:p w:rsidR="00295C86" w:rsidRPr="00295C86" w:rsidRDefault="00295C86" w:rsidP="00295C86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  <w:sz w:val="24"/>
          <w:lang w:eastAsia="en-US"/>
        </w:rPr>
      </w:pPr>
    </w:p>
    <w:p w:rsidR="00295C86" w:rsidRPr="00295C86" w:rsidRDefault="00295C86" w:rsidP="00295C86">
      <w:pPr>
        <w:jc w:val="center"/>
        <w:rPr>
          <w:rFonts w:eastAsia="Calibri"/>
          <w:sz w:val="24"/>
        </w:rPr>
      </w:pPr>
      <w:r w:rsidRPr="00295C86">
        <w:rPr>
          <w:rFonts w:eastAsia="Calibri"/>
          <w:sz w:val="24"/>
        </w:rPr>
        <w:t>МИНИСТЕРСТВО ЗДРАВООХРАНЕНИЯ РЕСПУБЛИКИ БЕЛАРУСЬ</w:t>
      </w:r>
    </w:p>
    <w:p w:rsidR="00295C86" w:rsidRPr="00295C86" w:rsidRDefault="00295C86" w:rsidP="00295C86">
      <w:pPr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_______________________________________________________________________________</w:t>
      </w:r>
    </w:p>
    <w:p w:rsidR="00295C86" w:rsidRPr="00295C86" w:rsidRDefault="00295C86" w:rsidP="00295C86">
      <w:pPr>
        <w:jc w:val="center"/>
        <w:rPr>
          <w:rFonts w:eastAsia="Calibri"/>
          <w:sz w:val="24"/>
          <w:vertAlign w:val="subscript"/>
        </w:rPr>
      </w:pPr>
      <w:r w:rsidRPr="00295C86">
        <w:rPr>
          <w:rFonts w:eastAsia="Calibri"/>
          <w:sz w:val="24"/>
          <w:vertAlign w:val="subscript"/>
        </w:rPr>
        <w:t>(наименование органа или учреждения, осуществляющего государственный санитарный надзор)</w:t>
      </w:r>
    </w:p>
    <w:p w:rsidR="00295C86" w:rsidRPr="00295C86" w:rsidRDefault="00295C86" w:rsidP="00295C86">
      <w:pPr>
        <w:jc w:val="center"/>
        <w:rPr>
          <w:rFonts w:eastAsia="Calibri"/>
          <w:sz w:val="24"/>
          <w:vertAlign w:val="subscript"/>
        </w:rPr>
      </w:pPr>
    </w:p>
    <w:p w:rsidR="00295C86" w:rsidRPr="00295C86" w:rsidRDefault="00295C86" w:rsidP="00295C86">
      <w:pPr>
        <w:spacing w:after="200" w:line="276" w:lineRule="auto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КОНТРОЛЬНЫЙ СПИСОК ВОПРОСОВ (ЧЕК-ЛИСТ) №</w:t>
      </w:r>
      <w:r w:rsidRPr="00295C86">
        <w:rPr>
          <w:rFonts w:eastAsia="Calibri"/>
          <w:sz w:val="24"/>
          <w:lang w:val="en-US"/>
        </w:rPr>
        <w:t> </w:t>
      </w:r>
      <w:r w:rsidRPr="00295C86">
        <w:rPr>
          <w:rFonts w:eastAsia="Calibri"/>
          <w:sz w:val="24"/>
        </w:rPr>
        <w:t>____</w:t>
      </w:r>
    </w:p>
    <w:p w:rsidR="00295C86" w:rsidRPr="00295C86" w:rsidRDefault="00295C86" w:rsidP="00295C86">
      <w:pPr>
        <w:spacing w:after="200" w:line="276" w:lineRule="auto"/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Сфера контроля (надзора):</w:t>
      </w:r>
      <w:r w:rsidRPr="00295C86">
        <w:rPr>
          <w:rFonts w:eastAsia="Calibri"/>
          <w:b/>
          <w:bCs/>
          <w:sz w:val="24"/>
        </w:rPr>
        <w:t xml:space="preserve"> </w:t>
      </w:r>
      <w:r w:rsidRPr="00295C86">
        <w:rPr>
          <w:rFonts w:eastAsia="Calibri"/>
          <w:sz w:val="24"/>
        </w:rPr>
        <w:t>осуществление государственного санитарного надзора за соблюдением субъектами хозяйствования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в технических регламентах Таможенного союза, Европейского экономического союза в</w:t>
      </w:r>
      <w:r w:rsidRPr="00295C86">
        <w:rPr>
          <w:rFonts w:eastAsia="Calibri"/>
          <w:sz w:val="24"/>
          <w:lang w:eastAsia="en-US"/>
        </w:rPr>
        <w:t xml:space="preserve"> части условий труда работающих, содержания и эксплуатации</w:t>
      </w:r>
      <w:r w:rsidRPr="00295C8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95C86">
        <w:rPr>
          <w:rFonts w:eastAsia="Calibri"/>
          <w:sz w:val="24"/>
          <w:lang w:eastAsia="en-US"/>
        </w:rPr>
        <w:t>объектов агропромышленного комплекса и объектов промышленности, деятельность которых потенциально опасна для населения</w:t>
      </w:r>
      <w:r w:rsidRPr="00295C86">
        <w:rPr>
          <w:rFonts w:eastAsia="Calibri"/>
          <w:sz w:val="24"/>
        </w:rPr>
        <w:t>.</w:t>
      </w:r>
    </w:p>
    <w:tbl>
      <w:tblPr>
        <w:tblW w:w="4995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7"/>
        <w:gridCol w:w="796"/>
        <w:gridCol w:w="1111"/>
        <w:gridCol w:w="735"/>
        <w:gridCol w:w="1109"/>
        <w:gridCol w:w="686"/>
        <w:gridCol w:w="1020"/>
        <w:gridCol w:w="1105"/>
        <w:gridCol w:w="927"/>
        <w:gridCol w:w="1294"/>
      </w:tblGrid>
      <w:tr w:rsidR="00295C86" w:rsidRPr="00295C86" w:rsidTr="00295C86"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Дата начала </w:t>
            </w:r>
            <w:r w:rsidRPr="00295C86">
              <w:rPr>
                <w:rFonts w:eastAsia="Calibri"/>
                <w:sz w:val="24"/>
              </w:rPr>
              <w:t>заполнения</w:t>
            </w:r>
          </w:p>
        </w:tc>
        <w:tc>
          <w:tcPr>
            <w:tcW w:w="2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Дата </w:t>
            </w:r>
            <w:r w:rsidRPr="00295C86">
              <w:rPr>
                <w:rFonts w:eastAsia="Calibri"/>
                <w:sz w:val="24"/>
              </w:rPr>
              <w:t>завершения заполнения</w:t>
            </w:r>
          </w:p>
        </w:tc>
      </w:tr>
      <w:tr w:rsidR="00295C86" w:rsidRPr="00295C86" w:rsidTr="00295C86">
        <w:trPr>
          <w:trHeight w:val="287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число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месяц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ч</w:t>
            </w:r>
            <w:r w:rsidRPr="00295C86">
              <w:rPr>
                <w:rFonts w:eastAsia="Calibri"/>
                <w:sz w:val="24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 мин.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число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месяц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 ч</w:t>
            </w:r>
            <w:r w:rsidRPr="00295C86">
              <w:rPr>
                <w:rFonts w:eastAsia="Calibri"/>
                <w:sz w:val="24"/>
              </w:rPr>
              <w:t>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 мин.</w:t>
            </w:r>
          </w:p>
        </w:tc>
      </w:tr>
      <w:tr w:rsidR="00295C86" w:rsidRPr="00295C86" w:rsidTr="00295C86">
        <w:trPr>
          <w:trHeight w:val="287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>время</w:t>
            </w:r>
          </w:p>
        </w:tc>
      </w:tr>
    </w:tbl>
    <w:p w:rsidR="00295C86" w:rsidRPr="00295C86" w:rsidRDefault="00295C86" w:rsidP="00295C86">
      <w:pPr>
        <w:ind w:firstLine="567"/>
        <w:jc w:val="both"/>
        <w:rPr>
          <w:rFonts w:eastAsia="Calibri"/>
          <w:sz w:val="24"/>
        </w:rPr>
      </w:pPr>
    </w:p>
    <w:tbl>
      <w:tblPr>
        <w:tblpPr w:leftFromText="180" w:rightFromText="180" w:vertAnchor="text" w:tblpY="1"/>
        <w:tblOverlap w:val="never"/>
        <w:tblW w:w="1839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9"/>
        <w:gridCol w:w="993"/>
        <w:gridCol w:w="1557"/>
      </w:tblGrid>
      <w:tr w:rsidR="00295C86" w:rsidRPr="00295C86" w:rsidTr="00295C8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>Дата на</w:t>
            </w:r>
            <w:r w:rsidRPr="00295C86">
              <w:rPr>
                <w:rFonts w:eastAsia="Calibri"/>
                <w:sz w:val="24"/>
              </w:rPr>
              <w:t>правления</w:t>
            </w:r>
          </w:p>
        </w:tc>
      </w:tr>
      <w:tr w:rsidR="00295C86" w:rsidRPr="00295C86" w:rsidTr="00295C86">
        <w:trPr>
          <w:trHeight w:val="322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ind w:right="-6"/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число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месяц</w:t>
            </w:r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ind w:right="195"/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год</w:t>
            </w:r>
          </w:p>
        </w:tc>
      </w:tr>
      <w:tr w:rsidR="00295C86" w:rsidRPr="00295C86" w:rsidTr="00295C86">
        <w:trPr>
          <w:trHeight w:val="32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</w:tr>
    </w:tbl>
    <w:p w:rsidR="00295C86" w:rsidRPr="00295C86" w:rsidRDefault="00295C86" w:rsidP="00295C86">
      <w:pPr>
        <w:ind w:firstLine="567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br w:type="textWrapping" w:clear="all"/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  <w:lang w:eastAsia="en-US"/>
        </w:rPr>
        <w:t>Контрольный список вопросов (чек-лист)  заполняется &lt;*&gt;: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  <w:lang w:eastAsia="en-US"/>
        </w:rPr>
      </w:pPr>
      <w:r w:rsidRPr="00295C86">
        <w:rPr>
          <w:rFonts w:eastAsia="Calibri"/>
          <w:sz w:val="24"/>
          <w:lang w:eastAsia="en-US"/>
        </w:rPr>
        <w:t xml:space="preserve">для использования при планировании проверок </w:t>
      </w:r>
      <w:r w:rsidRPr="00295C86">
        <w:rPr>
          <w:rFonts w:eastAsia="Calibri"/>
          <w:sz w:val="24"/>
          <w:lang w:eastAsia="en-US"/>
        </w:rPr>
        <w:t>;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  <w:lang w:eastAsia="en-US"/>
        </w:rPr>
      </w:pPr>
      <w:r w:rsidRPr="00295C86">
        <w:rPr>
          <w:rFonts w:eastAsia="Calibri"/>
          <w:sz w:val="24"/>
          <w:lang w:eastAsia="en-US"/>
        </w:rPr>
        <w:t xml:space="preserve">в ходе проверки выборочной </w:t>
      </w:r>
      <w:r w:rsidRPr="00295C86">
        <w:rPr>
          <w:rFonts w:eastAsia="Calibri"/>
          <w:sz w:val="24"/>
          <w:lang w:val="en-US" w:eastAsia="en-US"/>
        </w:rPr>
        <w:t></w:t>
      </w:r>
      <w:r w:rsidRPr="00295C86">
        <w:rPr>
          <w:rFonts w:eastAsia="Calibri"/>
          <w:sz w:val="24"/>
          <w:lang w:eastAsia="en-US"/>
        </w:rPr>
        <w:t xml:space="preserve">, внеплановой </w:t>
      </w:r>
      <w:r w:rsidRPr="00295C86">
        <w:rPr>
          <w:rFonts w:eastAsia="Calibri"/>
          <w:sz w:val="24"/>
          <w:lang w:val="en-US" w:eastAsia="en-US"/>
        </w:rPr>
        <w:t></w:t>
      </w:r>
      <w:r w:rsidRPr="00295C86">
        <w:rPr>
          <w:rFonts w:eastAsia="Calibri"/>
          <w:sz w:val="24"/>
          <w:lang w:eastAsia="en-US"/>
        </w:rPr>
        <w:t>;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  <w:lang w:eastAsia="en-US"/>
        </w:rPr>
      </w:pPr>
      <w:r w:rsidRPr="00295C86">
        <w:rPr>
          <w:rFonts w:eastAsia="Calibri"/>
          <w:sz w:val="24"/>
          <w:lang w:eastAsia="en-US"/>
        </w:rPr>
        <w:t xml:space="preserve">в ходе мониторинга </w:t>
      </w:r>
      <w:r w:rsidRPr="00295C86">
        <w:rPr>
          <w:rFonts w:eastAsia="Calibri"/>
          <w:sz w:val="24"/>
          <w:lang w:eastAsia="en-US"/>
        </w:rPr>
        <w:t xml:space="preserve">, мероприятий технического (технологического, поверочного) характера </w:t>
      </w:r>
      <w:r w:rsidRPr="00295C86">
        <w:rPr>
          <w:rFonts w:eastAsia="Calibri"/>
          <w:sz w:val="24"/>
          <w:lang w:eastAsia="en-US"/>
        </w:rPr>
        <w:t xml:space="preserve"> (заполняется контрольным (надзорным) органом при необходимости). 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(чек-лист)______________________________________________</w:t>
      </w:r>
      <w:r>
        <w:rPr>
          <w:rFonts w:eastAsia="Calibri"/>
          <w:sz w:val="24"/>
        </w:rPr>
        <w:t>_____________________________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Сведения о проверяемом субъекте: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 xml:space="preserve">Учетный номер плательщика (УНП)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Наименование (фамилия, собственное имя, отчество (если таковое имеется) проверяемого субъекта ________________________________________________</w:t>
      </w:r>
      <w:r>
        <w:rPr>
          <w:rFonts w:eastAsia="Calibri"/>
          <w:sz w:val="24"/>
        </w:rPr>
        <w:t>_________</w:t>
      </w:r>
    </w:p>
    <w:p w:rsidR="00295C86" w:rsidRPr="00295C86" w:rsidRDefault="00295C86" w:rsidP="00295C86">
      <w:pPr>
        <w:ind w:firstLine="709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Место нахождения проверяемого субъекта (объекта проверяемого субъекта)________________________________________________________________________</w:t>
      </w:r>
    </w:p>
    <w:p w:rsidR="00295C86" w:rsidRPr="00295C86" w:rsidRDefault="00295C86" w:rsidP="00295C86">
      <w:pPr>
        <w:spacing w:line="240" w:lineRule="exact"/>
        <w:ind w:firstLine="709"/>
        <w:jc w:val="both"/>
        <w:rPr>
          <w:rFonts w:eastAsia="Calibri"/>
          <w:sz w:val="24"/>
          <w:vertAlign w:val="subscript"/>
        </w:rPr>
      </w:pPr>
      <w:r w:rsidRPr="00295C86">
        <w:rPr>
          <w:rFonts w:eastAsia="Calibri"/>
          <w:sz w:val="24"/>
        </w:rPr>
        <w:t xml:space="preserve">                                               </w:t>
      </w:r>
      <w:r w:rsidRPr="00295C86">
        <w:rPr>
          <w:rFonts w:eastAsia="Calibri"/>
          <w:sz w:val="24"/>
          <w:vertAlign w:val="subscript"/>
        </w:rPr>
        <w:t>(адрес, телефон, факс, адрес электронной почты)</w:t>
      </w:r>
    </w:p>
    <w:p w:rsidR="00BD7A7A" w:rsidRDefault="00BD7A7A" w:rsidP="00295C86">
      <w:pPr>
        <w:ind w:firstLine="709"/>
        <w:jc w:val="both"/>
        <w:rPr>
          <w:rFonts w:eastAsia="Calibri"/>
          <w:sz w:val="24"/>
        </w:rPr>
      </w:pPr>
    </w:p>
    <w:p w:rsidR="00295C86" w:rsidRPr="00295C86" w:rsidRDefault="00295C86" w:rsidP="00295C86">
      <w:pPr>
        <w:ind w:firstLine="709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Место осуществления  деятельности________________________________</w:t>
      </w:r>
      <w:r>
        <w:rPr>
          <w:rFonts w:eastAsia="Calibri"/>
          <w:sz w:val="24"/>
        </w:rPr>
        <w:t>___________</w:t>
      </w:r>
    </w:p>
    <w:p w:rsidR="00295C86" w:rsidRPr="00295C86" w:rsidRDefault="00295C86" w:rsidP="00295C86">
      <w:pPr>
        <w:spacing w:line="240" w:lineRule="exact"/>
        <w:ind w:firstLine="709"/>
        <w:jc w:val="both"/>
        <w:rPr>
          <w:rFonts w:eastAsia="Calibri"/>
          <w:sz w:val="24"/>
          <w:vertAlign w:val="subscript"/>
        </w:rPr>
      </w:pPr>
      <w:r w:rsidRPr="00295C86">
        <w:rPr>
          <w:rFonts w:eastAsia="Calibri"/>
          <w:sz w:val="24"/>
          <w:vertAlign w:val="subscript"/>
        </w:rPr>
        <w:t xml:space="preserve">                                                                                                                         (адрес, телефон, факс, адрес электронной почты)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Форма собственности _______________________________________________________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Общая численность работающих ______, в том числе женщин __________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Инициалы, фамилия, должность, контактный телефон представителя (представителей) проверяемого субъекта ___________________________________________________________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Перечень требований, предъявляемых к проверяемому субъекту:</w:t>
      </w:r>
    </w:p>
    <w:tbl>
      <w:tblPr>
        <w:tblW w:w="10177" w:type="dxa"/>
        <w:tblInd w:w="-106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C0" w:firstRow="0" w:lastRow="1" w:firstColumn="1" w:lastColumn="1" w:noHBand="0" w:noVBand="0"/>
      </w:tblPr>
      <w:tblGrid>
        <w:gridCol w:w="953"/>
        <w:gridCol w:w="3441"/>
        <w:gridCol w:w="115"/>
        <w:gridCol w:w="1516"/>
        <w:gridCol w:w="665"/>
        <w:gridCol w:w="709"/>
        <w:gridCol w:w="851"/>
        <w:gridCol w:w="1064"/>
        <w:gridCol w:w="850"/>
        <w:gridCol w:w="13"/>
      </w:tblGrid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№</w:t>
            </w:r>
            <w:r w:rsidR="00DA69C5">
              <w:rPr>
                <w:sz w:val="22"/>
                <w:szCs w:val="22"/>
                <w:lang w:eastAsia="en-US"/>
              </w:rPr>
              <w:t xml:space="preserve"> п/п</w:t>
            </w:r>
          </w:p>
        </w:tc>
        <w:tc>
          <w:tcPr>
            <w:tcW w:w="3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</w:rPr>
              <w:t xml:space="preserve">Формулировка требования, предъявляемого к проверяемому субъекту  (далее – требование)  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left="21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</w:rPr>
              <w:t xml:space="preserve">Структурные элементы </w:t>
            </w:r>
          </w:p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нормативных правовых актов,</w:t>
            </w:r>
          </w:p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технических нормативных правовых актов, устанавливающих  требования &lt;**&gt;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</w:rPr>
              <w:t>Сведения о соблюдении субъектами требований &lt;***&gt;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При</w:t>
            </w:r>
          </w:p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меча</w:t>
            </w:r>
          </w:p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ние</w:t>
            </w:r>
          </w:p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(пояс-</w:t>
            </w:r>
          </w:p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нение)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  <w:tblHeader/>
        </w:trPr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295C86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3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tabs>
                <w:tab w:val="num" w:pos="-2160"/>
              </w:tabs>
              <w:spacing w:line="280" w:lineRule="exact"/>
              <w:jc w:val="both"/>
              <w:rPr>
                <w:sz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tabs>
                <w:tab w:val="num" w:pos="-2160"/>
              </w:tabs>
              <w:spacing w:line="280" w:lineRule="exact"/>
              <w:ind w:left="21"/>
              <w:jc w:val="both"/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spacing w:line="280" w:lineRule="exact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295C86">
              <w:rPr>
                <w:rFonts w:eastAsia="Calibri"/>
                <w:sz w:val="20"/>
                <w:szCs w:val="20"/>
                <w:lang w:val="en-U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tabs>
                <w:tab w:val="num" w:pos="-2160"/>
              </w:tabs>
              <w:spacing w:line="280" w:lineRule="exact"/>
              <w:ind w:left="-109" w:right="-81" w:hanging="156"/>
              <w:jc w:val="both"/>
              <w:rPr>
                <w:sz w:val="20"/>
                <w:szCs w:val="20"/>
              </w:rPr>
            </w:pPr>
            <w:r w:rsidRPr="00295C86">
              <w:rPr>
                <w:sz w:val="20"/>
                <w:szCs w:val="20"/>
              </w:rPr>
              <w:t>Н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spacing w:line="280" w:lineRule="exact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295C86">
              <w:rPr>
                <w:rFonts w:eastAsia="Calibri"/>
                <w:sz w:val="20"/>
                <w:szCs w:val="20"/>
                <w:lang w:val="en-US"/>
              </w:rPr>
              <w:t>Не</w:t>
            </w:r>
            <w:r w:rsidRPr="00295C86">
              <w:rPr>
                <w:rFonts w:eastAsia="Calibri"/>
                <w:sz w:val="20"/>
                <w:szCs w:val="20"/>
              </w:rPr>
              <w:t xml:space="preserve"> т</w:t>
            </w:r>
            <w:r w:rsidRPr="00295C86">
              <w:rPr>
                <w:rFonts w:eastAsia="Calibri"/>
                <w:sz w:val="20"/>
                <w:szCs w:val="20"/>
                <w:lang w:val="en-US"/>
              </w:rPr>
              <w:t>ре</w:t>
            </w:r>
            <w:r w:rsidRPr="00295C86">
              <w:rPr>
                <w:rFonts w:eastAsia="Calibri"/>
                <w:sz w:val="20"/>
                <w:szCs w:val="20"/>
              </w:rPr>
              <w:t>б</w:t>
            </w:r>
            <w:r w:rsidRPr="00295C86">
              <w:rPr>
                <w:rFonts w:eastAsia="Calibri"/>
                <w:sz w:val="20"/>
                <w:szCs w:val="20"/>
                <w:lang w:val="en-US"/>
              </w:rPr>
              <w:t>уе</w:t>
            </w:r>
            <w:r w:rsidRPr="00295C86">
              <w:rPr>
                <w:rFonts w:eastAsia="Calibri"/>
                <w:sz w:val="20"/>
                <w:szCs w:val="20"/>
              </w:rPr>
              <w:t>т</w:t>
            </w:r>
            <w:r w:rsidRPr="00295C86">
              <w:rPr>
                <w:rFonts w:eastAsia="Calibri"/>
                <w:sz w:val="20"/>
                <w:szCs w:val="20"/>
                <w:lang w:val="en-US"/>
              </w:rPr>
              <w:t>ся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 w:rsidRPr="00295C86">
              <w:rPr>
                <w:rFonts w:eastAsia="Calibri"/>
                <w:sz w:val="20"/>
                <w:szCs w:val="20"/>
              </w:rPr>
              <w:t>Количествен</w:t>
            </w:r>
          </w:p>
          <w:p w:rsidR="00295C86" w:rsidRPr="00295C86" w:rsidRDefault="00295C86" w:rsidP="00295C86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 w:rsidRPr="00295C86">
              <w:rPr>
                <w:rFonts w:eastAsia="Calibri"/>
                <w:sz w:val="20"/>
                <w:szCs w:val="20"/>
              </w:rPr>
              <w:t>ный показатель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tabs>
                <w:tab w:val="num" w:pos="-2160"/>
              </w:tabs>
              <w:spacing w:line="280" w:lineRule="exact"/>
              <w:ind w:left="-109" w:right="-81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1.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Общие требования к условиям труда работающих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>(максимальное количество баллов – 44)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highlight w:val="yellow"/>
              </w:rPr>
            </w:pPr>
            <w:r w:rsidRPr="00295C86">
              <w:rPr>
                <w:rFonts w:eastAsia="Calibri"/>
                <w:sz w:val="24"/>
              </w:rPr>
              <w:t>Имеется санитарно-гигиеническое заключение (положительное) органов государственного санитарного надзора о соответствии условий труда работающих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</w:t>
            </w:r>
            <w:r w:rsidR="00510AC1">
              <w:rPr>
                <w:sz w:val="24"/>
                <w:lang w:eastAsia="en-US"/>
              </w:rPr>
              <w:t xml:space="preserve"> </w:t>
            </w:r>
            <w:r w:rsidRPr="00295C86">
              <w:rPr>
                <w:sz w:val="24"/>
                <w:lang w:eastAsia="en-US"/>
              </w:rPr>
              <w:t>–                п. 2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Содержание вредных веществ в воздухе рабочей зоны на рабочих местах соответствует гигиеническим нормативам, устанавливающим величины предельно допустимых концентраций (далее – ПДК), ориентировочно безопасных уровней воздействия (далее – ОБУВ) микроорганизмов-продуцентов, микробных препаратов и их компонентов, вредных веществ в воздухе рабочей зоны, предельно допустимых уровней (далее – ПДУ) загрязнения кожных покровов работающих вредными веществами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</w:t>
            </w:r>
            <w:r w:rsidR="00510AC1">
              <w:rPr>
                <w:sz w:val="24"/>
                <w:lang w:eastAsia="en-US"/>
              </w:rPr>
              <w:t xml:space="preserve"> </w:t>
            </w:r>
            <w:r w:rsidRPr="00295C86">
              <w:rPr>
                <w:sz w:val="24"/>
                <w:lang w:eastAsia="en-US"/>
              </w:rPr>
              <w:t>–                п. 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Уровни физических факторов на рабочих местах соответствуют гигиеническим нормативам, устанавливающим ПДУ физических факторов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5D3B3A">
        <w:trPr>
          <w:gridAfter w:val="1"/>
          <w:wAfter w:w="13" w:type="dxa"/>
          <w:trHeight w:val="273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Показатели тяжести трудового </w:t>
            </w:r>
            <w:r w:rsidRPr="00295C86">
              <w:rPr>
                <w:sz w:val="24"/>
                <w:lang w:eastAsia="en-US"/>
              </w:rPr>
              <w:lastRenderedPageBreak/>
              <w:t xml:space="preserve">процесса на рабочих местах не превышают допустимые значения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 xml:space="preserve">ССЭТ № 66 –                </w:t>
            </w:r>
            <w:r w:rsidRPr="00295C86">
              <w:rPr>
                <w:sz w:val="24"/>
                <w:lang w:eastAsia="en-US"/>
              </w:rPr>
              <w:lastRenderedPageBreak/>
              <w:t>п. 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1.5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E7F6A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Показатели напряж</w:t>
            </w:r>
            <w:r w:rsidR="002E7F6A">
              <w:rPr>
                <w:sz w:val="24"/>
                <w:lang w:eastAsia="en-US"/>
              </w:rPr>
              <w:t>е</w:t>
            </w:r>
            <w:r w:rsidRPr="00295C86">
              <w:rPr>
                <w:sz w:val="24"/>
                <w:lang w:eastAsia="en-US"/>
              </w:rPr>
              <w:t>нности трудового процесса на рабочих местах не превышают допустимые значения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Свободная площадь помещения на одного работающего составляет не менее 4,5 м</w:t>
            </w:r>
            <w:r w:rsidRPr="00295C86">
              <w:rPr>
                <w:sz w:val="24"/>
                <w:vertAlign w:val="superscript"/>
                <w:lang w:eastAsia="en-US"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Соответствие параметров микроклимата на рабочих местах и концентраций вредных веществ в воздухе рабочей зоны требованиям гигиенических нормативов обеспечивается функционированием систем вентиляции, отопления и кондиционирования воздуха и подтверждается лабораторным контролем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Не допускается удаление загрязненного вредными веществами воздуха через зону</w:t>
            </w:r>
          </w:p>
          <w:p w:rsidR="00295C86" w:rsidRPr="00045A26" w:rsidRDefault="00295C86" w:rsidP="00DA69C5">
            <w:pPr>
              <w:tabs>
                <w:tab w:val="num" w:pos="-2160"/>
              </w:tabs>
              <w:spacing w:line="240" w:lineRule="exact"/>
              <w:ind w:left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</w:rPr>
              <w:t>дыхания работающего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Работающие обеспечиваются питьевой водой, соответствующей установленным гигиеническим нормативам, определяющим показатели ее безопасности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10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1.10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  <w:tab w:val="left" w:pos="2666"/>
              </w:tabs>
              <w:spacing w:line="240" w:lineRule="exact"/>
              <w:ind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ab/>
              <w:t xml:space="preserve">В помещениях объектов с нагревающим микроклиматом работающие обеспечены питьевой подсоленной или минеральной водой с содержанием солей от 0,1 до 0,5%, соответствующей гигиеническим нормативам, определяющим показатели ее безопасности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п. 11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1.11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На рабочих местах в производственных помещениях не допускается прием пищи, курение, хранение одежды, обуви, пищевых продуктов, а также химических веществ в таре, не имеющей маркировки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</w:t>
            </w:r>
            <w:r w:rsidRPr="00295C86">
              <w:rPr>
                <w:sz w:val="24"/>
                <w:lang w:val="en-US" w:eastAsia="en-US"/>
              </w:rPr>
              <w:t xml:space="preserve"> </w:t>
            </w:r>
            <w:r w:rsidRPr="00295C86">
              <w:rPr>
                <w:sz w:val="24"/>
                <w:lang w:eastAsia="en-US"/>
              </w:rPr>
              <w:t xml:space="preserve">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12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5D3B3A">
        <w:trPr>
          <w:gridAfter w:val="1"/>
          <w:wAfter w:w="13" w:type="dxa"/>
          <w:trHeight w:val="148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69E" w:rsidRPr="0015069E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i/>
                <w:iCs/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2.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Требования к условиям труда работающих женщин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(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максимальное количество баллов </w:t>
            </w:r>
            <w:r w:rsidRPr="00295C86">
              <w:rPr>
                <w:sz w:val="24"/>
                <w:lang w:eastAsia="en-US"/>
              </w:rPr>
              <w:t>–</w:t>
            </w:r>
            <w:r w:rsidRPr="00295C86">
              <w:rPr>
                <w:i/>
                <w:iCs/>
                <w:sz w:val="24"/>
                <w:lang w:eastAsia="en-US"/>
              </w:rPr>
              <w:t xml:space="preserve"> 4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>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Беременным женщинам созданы условия труда, исключающие их контакт с производственными факторами, не отвечающими гигиеническим нормативам; с наркотическими анальгетиками, противоопухолевыми средствами, средствами защиты растений; с биологическими факторами (патогенными микроорганизмами, нерегламентированными биологическими веществами)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14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3B3CE0" w:rsidRDefault="00295C86" w:rsidP="00DA69C5">
            <w:pPr>
              <w:tabs>
                <w:tab w:val="num" w:pos="-2160"/>
              </w:tabs>
              <w:spacing w:line="240" w:lineRule="exact"/>
              <w:ind w:left="50" w:hanging="50"/>
              <w:jc w:val="both"/>
              <w:rPr>
                <w:sz w:val="24"/>
                <w:lang w:eastAsia="en-US"/>
              </w:rPr>
            </w:pPr>
            <w:r w:rsidRPr="003B3CE0">
              <w:rPr>
                <w:sz w:val="24"/>
                <w:lang w:eastAsia="en-US"/>
              </w:rPr>
              <w:t xml:space="preserve">СанНиП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50" w:hanging="50"/>
              <w:jc w:val="both"/>
              <w:rPr>
                <w:sz w:val="24"/>
                <w:lang w:eastAsia="en-US"/>
              </w:rPr>
            </w:pPr>
            <w:r w:rsidRPr="003B3CE0">
              <w:rPr>
                <w:sz w:val="24"/>
                <w:lang w:eastAsia="en-US"/>
              </w:rPr>
              <w:t xml:space="preserve">№ 194 – </w:t>
            </w:r>
            <w:r w:rsidR="00510AC1">
              <w:rPr>
                <w:sz w:val="24"/>
                <w:lang w:eastAsia="en-US"/>
              </w:rPr>
              <w:br/>
            </w:r>
            <w:r w:rsidRPr="003B3CE0">
              <w:rPr>
                <w:sz w:val="24"/>
                <w:lang w:eastAsia="en-US"/>
              </w:rPr>
              <w:t>п.</w:t>
            </w:r>
            <w:r w:rsidR="00510AC1">
              <w:rPr>
                <w:sz w:val="24"/>
                <w:lang w:eastAsia="en-US"/>
              </w:rPr>
              <w:t xml:space="preserve"> </w:t>
            </w:r>
            <w:r w:rsidRPr="003B3CE0">
              <w:rPr>
                <w:sz w:val="24"/>
                <w:lang w:eastAsia="en-US"/>
              </w:rPr>
              <w:t>20, п.</w:t>
            </w:r>
            <w:r w:rsidR="00510AC1">
              <w:rPr>
                <w:sz w:val="24"/>
                <w:lang w:eastAsia="en-US"/>
              </w:rPr>
              <w:t xml:space="preserve"> </w:t>
            </w:r>
            <w:r w:rsidRPr="003B3CE0">
              <w:rPr>
                <w:sz w:val="24"/>
                <w:lang w:eastAsia="en-US"/>
              </w:rPr>
              <w:t>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Женщинам, профессионально связанным с работой на </w:t>
            </w:r>
            <w:r w:rsidR="002E7F6A">
              <w:rPr>
                <w:sz w:val="24"/>
                <w:lang w:eastAsia="en-US"/>
              </w:rPr>
              <w:t xml:space="preserve">персональных электронных вычислительных машинах (далее – </w:t>
            </w:r>
            <w:r w:rsidRPr="00295C86">
              <w:rPr>
                <w:sz w:val="24"/>
                <w:lang w:eastAsia="en-US"/>
              </w:rPr>
              <w:t>ПЭВМ</w:t>
            </w:r>
            <w:r w:rsidR="002E7F6A">
              <w:rPr>
                <w:sz w:val="24"/>
                <w:lang w:eastAsia="en-US"/>
              </w:rPr>
              <w:t>)</w:t>
            </w:r>
            <w:r w:rsidRPr="00295C86">
              <w:rPr>
                <w:sz w:val="24"/>
                <w:lang w:eastAsia="en-US"/>
              </w:rPr>
              <w:t>, в соответствии с заключением врачебно-консультационной комиссии или медико-реабилитационной экспертной комиссии ограничено время работы с ПЭВМ до 3 часов за рабочую смену, или они переведены на работы, не связанные с применением ПЭВМ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15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3B3CE0" w:rsidRDefault="00295C86" w:rsidP="00DA69C5">
            <w:pPr>
              <w:tabs>
                <w:tab w:val="num" w:pos="-2160"/>
              </w:tabs>
              <w:spacing w:line="240" w:lineRule="exact"/>
              <w:ind w:left="50" w:hanging="50"/>
              <w:jc w:val="both"/>
              <w:rPr>
                <w:sz w:val="24"/>
                <w:lang w:eastAsia="en-US"/>
              </w:rPr>
            </w:pPr>
            <w:r w:rsidRPr="003B3CE0">
              <w:rPr>
                <w:sz w:val="24"/>
                <w:lang w:eastAsia="en-US"/>
              </w:rPr>
              <w:t xml:space="preserve">СанНиП </w:t>
            </w:r>
          </w:p>
          <w:p w:rsidR="00295C86" w:rsidRPr="00295C86" w:rsidRDefault="00295C86" w:rsidP="00510AC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B3CE0">
              <w:rPr>
                <w:sz w:val="24"/>
                <w:lang w:eastAsia="en-US"/>
              </w:rPr>
              <w:t xml:space="preserve">№ 194 – </w:t>
            </w:r>
            <w:r w:rsidR="00510AC1">
              <w:rPr>
                <w:sz w:val="24"/>
                <w:lang w:eastAsia="en-US"/>
              </w:rPr>
              <w:br/>
            </w:r>
            <w:r w:rsidRPr="003B3CE0">
              <w:rPr>
                <w:sz w:val="24"/>
                <w:lang w:eastAsia="en-US"/>
              </w:rPr>
              <w:t>п.</w:t>
            </w:r>
            <w:r w:rsidR="00510AC1">
              <w:rPr>
                <w:sz w:val="24"/>
                <w:lang w:eastAsia="en-US"/>
              </w:rPr>
              <w:t xml:space="preserve"> </w:t>
            </w:r>
            <w:r w:rsidRPr="003B3CE0">
              <w:rPr>
                <w:sz w:val="24"/>
                <w:lang w:eastAsia="en-US"/>
              </w:rPr>
              <w:t>26, п. 27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5D3B3A">
        <w:trPr>
          <w:trHeight w:val="215"/>
        </w:trPr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</w:tr>
      <w:tr w:rsidR="00295C86" w:rsidRPr="00295C86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885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3.</w:t>
            </w:r>
          </w:p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rPr>
                <w:rFonts w:eastAsia="Calibri"/>
                <w:b/>
                <w:bCs/>
                <w:sz w:val="24"/>
                <w:lang w:eastAsia="en-US"/>
              </w:rPr>
            </w:pPr>
            <w:r w:rsidRPr="00295C86">
              <w:rPr>
                <w:rFonts w:eastAsia="Calibri"/>
                <w:b/>
                <w:bCs/>
                <w:sz w:val="24"/>
                <w:lang w:eastAsia="en-US"/>
              </w:rPr>
              <w:t xml:space="preserve">Требования к условиям труда работающих инвалидов </w:t>
            </w:r>
          </w:p>
          <w:p w:rsidR="00295C86" w:rsidRPr="00295C86" w:rsidRDefault="00295C86" w:rsidP="00DA69C5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b/>
                <w:bCs/>
                <w:sz w:val="24"/>
                <w:lang w:eastAsia="en-US"/>
              </w:rPr>
              <w:t>(</w:t>
            </w:r>
            <w:r w:rsidRPr="00295C86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максимальное количество баллов</w:t>
            </w:r>
            <w:r w:rsidRPr="00295C86">
              <w:rPr>
                <w:rFonts w:eastAsia="Calibri"/>
                <w:bCs/>
                <w:iCs/>
                <w:sz w:val="24"/>
                <w:lang w:eastAsia="en-US"/>
              </w:rPr>
              <w:t xml:space="preserve"> </w:t>
            </w:r>
            <w:r w:rsidRPr="00295C86">
              <w:rPr>
                <w:rFonts w:eastAsia="Calibri"/>
                <w:sz w:val="24"/>
                <w:lang w:eastAsia="en-US"/>
              </w:rPr>
              <w:t>–</w:t>
            </w:r>
            <w:r w:rsidRPr="00295C86">
              <w:rPr>
                <w:rFonts w:eastAsia="Calibri"/>
                <w:b/>
                <w:i/>
                <w:sz w:val="24"/>
                <w:lang w:eastAsia="en-US"/>
              </w:rPr>
              <w:t>10</w:t>
            </w:r>
            <w:r w:rsidRPr="00295C86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Работающим инвалидам созданы условия труда и отдыха в соответствии с индивидуальными программами реабилитации инвалидов, исключающими их контакт с факторами, воздействие которых может способствовать усугублению основного заболевания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16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3B3CE0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B3CE0">
              <w:rPr>
                <w:sz w:val="24"/>
                <w:lang w:eastAsia="en-US"/>
              </w:rPr>
              <w:t xml:space="preserve">СанПиН </w:t>
            </w:r>
          </w:p>
          <w:p w:rsidR="00295C86" w:rsidRPr="00295C86" w:rsidRDefault="00295C86" w:rsidP="002E7F6A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B3CE0">
              <w:rPr>
                <w:sz w:val="24"/>
                <w:lang w:eastAsia="en-US"/>
              </w:rPr>
              <w:t>№ 2.2.3.13</w:t>
            </w:r>
            <w:r w:rsidR="00510AC1">
              <w:rPr>
                <w:sz w:val="24"/>
                <w:lang w:eastAsia="en-US"/>
              </w:rPr>
              <w:t xml:space="preserve"> </w:t>
            </w:r>
            <w:r w:rsidRPr="003B3CE0">
              <w:rPr>
                <w:sz w:val="24"/>
                <w:lang w:eastAsia="en-US"/>
              </w:rPr>
              <w:t xml:space="preserve">-57-2005 – </w:t>
            </w:r>
            <w:r w:rsidR="00510AC1">
              <w:rPr>
                <w:sz w:val="24"/>
                <w:lang w:eastAsia="en-US"/>
              </w:rPr>
              <w:br/>
            </w:r>
            <w:r w:rsidRPr="003B3CE0">
              <w:rPr>
                <w:sz w:val="24"/>
                <w:lang w:eastAsia="en-US"/>
              </w:rPr>
              <w:t>п. 67, пп. 71-81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Инвалидам по слуху созданы условия труда, исключающие их контакт с веществами ототоксического и нейротропного действия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trike/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66– </w:t>
            </w:r>
            <w:r w:rsidRPr="00295C86">
              <w:rPr>
                <w:sz w:val="24"/>
                <w:lang w:eastAsia="en-US"/>
              </w:rPr>
              <w:br/>
              <w:t>п. 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Использование труда инвалидов вследствие сердечно-сосудистых и нервно-психических заболеваний на работах с источниками электромагнитных полей радиочастотного диапазона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3B3CE0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B3CE0">
              <w:rPr>
                <w:sz w:val="24"/>
                <w:lang w:eastAsia="en-US"/>
              </w:rPr>
              <w:t xml:space="preserve">ССЭТ № 66 – </w:t>
            </w:r>
            <w:r w:rsidRPr="003B3CE0">
              <w:rPr>
                <w:sz w:val="24"/>
                <w:lang w:val="en-US" w:eastAsia="en-US"/>
              </w:rPr>
              <w:br/>
            </w:r>
            <w:r w:rsidRPr="003B3CE0">
              <w:rPr>
                <w:sz w:val="24"/>
                <w:lang w:eastAsia="en-US"/>
              </w:rPr>
              <w:t>п. 18</w:t>
            </w:r>
          </w:p>
          <w:p w:rsidR="00295C86" w:rsidRPr="003B3CE0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3B3CE0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B3CE0">
              <w:rPr>
                <w:sz w:val="24"/>
                <w:lang w:eastAsia="en-US"/>
              </w:rPr>
              <w:t xml:space="preserve">СанПиН </w:t>
            </w:r>
          </w:p>
          <w:p w:rsidR="00295C86" w:rsidRPr="003B3CE0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B3CE0">
              <w:rPr>
                <w:sz w:val="24"/>
                <w:lang w:eastAsia="en-US"/>
              </w:rPr>
              <w:t>№ 2.2.3.13-57-2005 – п. 77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Инвалиды по зрению к работам с источниками локальной вибрации не допускаются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val="en-US" w:eastAsia="en-US"/>
              </w:rPr>
              <w:br/>
            </w:r>
            <w:r w:rsidRPr="00295C86">
              <w:rPr>
                <w:sz w:val="24"/>
                <w:lang w:eastAsia="en-US"/>
              </w:rPr>
              <w:t>п. 19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На рабочих местах инвалидов по зрению нормы освещенности установлены индивидуально и обеспечены путем устройства комбинированного освещения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20</w:t>
            </w:r>
          </w:p>
          <w:p w:rsidR="00295C86" w:rsidRPr="003B3CE0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B3CE0">
              <w:rPr>
                <w:sz w:val="24"/>
                <w:lang w:eastAsia="en-US"/>
              </w:rPr>
              <w:t xml:space="preserve">СанПиН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B3CE0">
              <w:rPr>
                <w:sz w:val="24"/>
                <w:lang w:eastAsia="en-US"/>
              </w:rPr>
              <w:t>№ 2.2.3.13-57-2005 – п. 40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D95655">
        <w:trPr>
          <w:gridAfter w:val="1"/>
          <w:wAfter w:w="13" w:type="dxa"/>
          <w:trHeight w:val="300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4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Требования к условиям труда несовершеннолетних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(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максимальное количество баллов </w:t>
            </w:r>
            <w:r w:rsidRPr="00295C86">
              <w:rPr>
                <w:i/>
                <w:iCs/>
                <w:sz w:val="24"/>
                <w:lang w:eastAsia="en-US"/>
              </w:rPr>
              <w:t>–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 8)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Несовершеннолетним созданы условия труда, исключающие контакт с производственными факторами, не отвечающими гигиеническим нормативам; нерегламентированными биологическими веществами; </w:t>
            </w:r>
            <w:r w:rsidRPr="00295C86">
              <w:rPr>
                <w:sz w:val="24"/>
                <w:lang w:eastAsia="en-US"/>
              </w:rPr>
              <w:br/>
              <w:t>с контактным ультразвуком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  <w:r w:rsidRPr="00295C86">
              <w:rPr>
                <w:sz w:val="24"/>
                <w:lang w:val="be-BY" w:eastAsia="en-US"/>
              </w:rPr>
              <w:t>При организации рабочих мест несовершеннолетних в производственных помещениях с эквивалентным уровнем звука более 70 дБА обеспечены 15-минутные перерывы через 45 минут работы с отдыхом в помещении с максимальным уровнем звука не более 70 дБА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</w:t>
            </w:r>
            <w:r w:rsidRPr="00295C86">
              <w:rPr>
                <w:sz w:val="24"/>
                <w:lang w:val="be-BY" w:eastAsia="en-US"/>
              </w:rPr>
              <w:t xml:space="preserve">– </w:t>
            </w:r>
            <w:r w:rsidRPr="00295C86">
              <w:rPr>
                <w:sz w:val="24"/>
                <w:lang w:val="be-BY" w:eastAsia="en-US"/>
              </w:rPr>
              <w:br/>
              <w:t>п. 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Соблюдается допустимое время работы несовершеннолетних при различных уровнях звука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  <w:r w:rsidRPr="00295C86">
              <w:rPr>
                <w:sz w:val="24"/>
                <w:lang w:eastAsia="en-US"/>
              </w:rPr>
              <w:t>ССЭТ № 66</w:t>
            </w:r>
            <w:r w:rsidRPr="00295C86">
              <w:rPr>
                <w:sz w:val="24"/>
                <w:lang w:val="be-BY" w:eastAsia="en-US"/>
              </w:rPr>
              <w:t xml:space="preserve"> – </w:t>
            </w:r>
            <w:r w:rsidRPr="00295C86">
              <w:rPr>
                <w:sz w:val="24"/>
                <w:lang w:val="be-BY" w:eastAsia="en-US"/>
              </w:rPr>
              <w:br/>
              <w:t>п. 23, приложение к ССЭТ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Станки, оборудование, рабочая мебель по своим параметрам соответствуют эргономическим требованиям с учетом роста и физического развития несовершеннолетних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  <w:r w:rsidRPr="00295C86">
              <w:rPr>
                <w:sz w:val="24"/>
                <w:lang w:eastAsia="en-US"/>
              </w:rPr>
              <w:t>ССЭТ № 66</w:t>
            </w:r>
            <w:r w:rsidRPr="00295C86">
              <w:rPr>
                <w:sz w:val="24"/>
                <w:lang w:val="be-BY" w:eastAsia="en-US"/>
              </w:rPr>
              <w:t xml:space="preserve"> – п.</w:t>
            </w:r>
            <w:r w:rsidR="002E7F6A">
              <w:rPr>
                <w:sz w:val="24"/>
                <w:lang w:val="be-BY" w:eastAsia="en-US"/>
              </w:rPr>
              <w:t xml:space="preserve"> </w:t>
            </w:r>
            <w:r w:rsidRPr="00295C86">
              <w:rPr>
                <w:sz w:val="24"/>
                <w:lang w:val="be-BY" w:eastAsia="en-US"/>
              </w:rPr>
              <w:t>24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D95655">
        <w:trPr>
          <w:gridAfter w:val="1"/>
          <w:wAfter w:w="13" w:type="dxa"/>
          <w:trHeight w:val="275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sz w:val="24"/>
                <w:lang w:val="be-BY" w:eastAsia="en-US"/>
              </w:rPr>
              <w:t xml:space="preserve">Требования к обеспечению средствами индивидуальной защиты, прохождению обязательных медицинских осмотров с учетом условий труда </w:t>
            </w:r>
          </w:p>
          <w:p w:rsidR="00295C86" w:rsidRPr="00295C86" w:rsidRDefault="00295C86" w:rsidP="00CB296C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i/>
                <w:iCs/>
                <w:sz w:val="24"/>
                <w:lang w:val="be-BY" w:eastAsia="en-US"/>
              </w:rPr>
              <w:t>(максимальное количество баллов – 1</w:t>
            </w:r>
            <w:r w:rsidR="00CB296C">
              <w:rPr>
                <w:b/>
                <w:bCs/>
                <w:i/>
                <w:iCs/>
                <w:sz w:val="24"/>
                <w:lang w:val="be-BY" w:eastAsia="en-US"/>
              </w:rPr>
              <w:t>8</w:t>
            </w:r>
            <w:r w:rsidRPr="00295C86">
              <w:rPr>
                <w:b/>
                <w:bCs/>
                <w:i/>
                <w:iCs/>
                <w:sz w:val="24"/>
                <w:lang w:val="be-BY" w:eastAsia="en-US"/>
              </w:rPr>
              <w:t>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5D7" w:rsidRPr="00295C86" w:rsidRDefault="00295C86" w:rsidP="002925D7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Работающие, занятые на производстве с вредными и (или) опасными условиями труда, а также на работах, связанных с загрязнением или выполняемых в неблагоприятных температурных условиях, обеспечены средствами индивидуальной защиты (далее – СИЗ), в том числе одеждой специальной защитной (далее – специальная одежда), средствами индивидуальной защиты ног, смывающими и обезвреживающими средствами</w:t>
            </w:r>
            <w:r w:rsidR="002925D7">
              <w:rPr>
                <w:sz w:val="24"/>
                <w:lang w:eastAsia="en-US"/>
              </w:rPr>
              <w:t>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32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25D7" w:rsidRPr="00295C86" w:rsidTr="005D3B3A">
        <w:trPr>
          <w:gridAfter w:val="1"/>
          <w:wAfter w:w="13" w:type="dxa"/>
          <w:trHeight w:val="41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5D7" w:rsidRPr="00295C86" w:rsidRDefault="00F8159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5D7" w:rsidRPr="00295C86" w:rsidRDefault="002925D7" w:rsidP="002925D7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25D7">
              <w:rPr>
                <w:sz w:val="24"/>
                <w:lang w:eastAsia="en-US"/>
              </w:rPr>
              <w:t>СИЗ соответств</w:t>
            </w:r>
            <w:r>
              <w:rPr>
                <w:sz w:val="24"/>
                <w:lang w:eastAsia="en-US"/>
              </w:rPr>
              <w:t>уют</w:t>
            </w:r>
            <w:r w:rsidRPr="002925D7">
              <w:rPr>
                <w:sz w:val="24"/>
                <w:lang w:eastAsia="en-US"/>
              </w:rPr>
              <w:t xml:space="preserve"> характеру производственной деятельности, обеспечива</w:t>
            </w:r>
            <w:r>
              <w:rPr>
                <w:sz w:val="24"/>
                <w:lang w:eastAsia="en-US"/>
              </w:rPr>
              <w:t>ют</w:t>
            </w:r>
            <w:r w:rsidRPr="002925D7">
              <w:rPr>
                <w:sz w:val="24"/>
                <w:lang w:eastAsia="en-US"/>
              </w:rPr>
              <w:t xml:space="preserve"> необходимую степень защиты и наход</w:t>
            </w:r>
            <w:r>
              <w:rPr>
                <w:sz w:val="24"/>
                <w:lang w:eastAsia="en-US"/>
              </w:rPr>
              <w:t>я</w:t>
            </w:r>
            <w:r w:rsidRPr="002925D7">
              <w:rPr>
                <w:sz w:val="24"/>
                <w:lang w:eastAsia="en-US"/>
              </w:rPr>
              <w:t>тся в исправном состоянии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5D7" w:rsidRPr="00295C86" w:rsidRDefault="002925D7" w:rsidP="002E7F6A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СанНиП </w:t>
            </w:r>
            <w:r w:rsidR="002E7F6A">
              <w:rPr>
                <w:sz w:val="24"/>
                <w:lang w:eastAsia="en-US"/>
              </w:rPr>
              <w:br/>
            </w:r>
            <w:r>
              <w:rPr>
                <w:sz w:val="24"/>
                <w:lang w:eastAsia="en-US"/>
              </w:rPr>
              <w:t xml:space="preserve">№ 114 </w:t>
            </w:r>
            <w:r w:rsidR="002E7F6A">
              <w:rPr>
                <w:sz w:val="24"/>
                <w:lang w:eastAsia="en-US"/>
              </w:rPr>
              <w:t>–</w:t>
            </w:r>
            <w:r>
              <w:rPr>
                <w:sz w:val="24"/>
                <w:lang w:eastAsia="en-US"/>
              </w:rPr>
              <w:t xml:space="preserve"> п. 71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5D7" w:rsidRPr="00295C86" w:rsidRDefault="002925D7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5D7" w:rsidRPr="00295C86" w:rsidRDefault="002925D7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5D7" w:rsidRPr="00295C86" w:rsidRDefault="002925D7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5D7" w:rsidRPr="00295C86" w:rsidRDefault="002925D7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5D7" w:rsidRPr="00295C86" w:rsidRDefault="002925D7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F81596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</w:t>
            </w:r>
            <w:r w:rsidR="00F81596">
              <w:rPr>
                <w:sz w:val="24"/>
                <w:lang w:eastAsia="en-US"/>
              </w:rPr>
              <w:t>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Работа без СИЗ, предусмотренных нормативными правовыми актами,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F81596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</w:t>
            </w:r>
            <w:r w:rsidR="00F81596">
              <w:rPr>
                <w:sz w:val="24"/>
                <w:lang w:eastAsia="en-US"/>
              </w:rPr>
              <w:t>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Стирка специальной одежды производится в сроки, установленные в соответствии с характером работы, но не реже 1 раза в месяц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F81596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</w:t>
            </w:r>
            <w:r w:rsidR="00F81596">
              <w:rPr>
                <w:sz w:val="24"/>
                <w:lang w:eastAsia="en-US"/>
              </w:rPr>
              <w:t>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СИЗ работающих, подвергающихся в процессе трудовой деятельности воздействию вредных веществ 1 и 2 классов опасности и инфицированных материалов, перед стиркой (химчисткой) обеззараживаются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F81596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</w:t>
            </w:r>
            <w:r w:rsidR="00F81596">
              <w:rPr>
                <w:sz w:val="24"/>
                <w:lang w:eastAsia="en-US"/>
              </w:rPr>
              <w:t>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</w:rPr>
              <w:t>Сбор и перемещение СИЗ к месту стирки осуществляется в закрытой таре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</w:t>
            </w:r>
            <w:r w:rsidRPr="00295C86">
              <w:rPr>
                <w:sz w:val="24"/>
                <w:lang w:eastAsia="en-US"/>
              </w:rPr>
              <w:br/>
              <w:t>п. 28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F81596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</w:t>
            </w:r>
            <w:r w:rsidR="00F81596">
              <w:rPr>
                <w:sz w:val="24"/>
                <w:lang w:eastAsia="en-US"/>
              </w:rPr>
              <w:t>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Работающие проходят обязательные и внеочередные медицинские осмотры в порядке, установленном законодательством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29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F81596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</w:t>
            </w:r>
            <w:r w:rsidR="00F81596">
              <w:rPr>
                <w:sz w:val="24"/>
                <w:lang w:eastAsia="en-US"/>
              </w:rPr>
              <w:t>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Работодатель организует прохождение работающими обязательных и внеочередных медицинских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</w:rPr>
              <w:t>осмотров в порядке, установленном законодательством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30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F81596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</w:t>
            </w:r>
            <w:r w:rsidR="00F81596">
              <w:rPr>
                <w:sz w:val="24"/>
                <w:lang w:eastAsia="en-US"/>
              </w:rPr>
              <w:t>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В производственных помещениях и гардеробных производственного объекта имеются аптечки первой помощи универсальные. Хранение в аптечках лекарственных средств с истекшим сроком годности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2925D7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D95655">
        <w:trPr>
          <w:gridAfter w:val="1"/>
          <w:wAfter w:w="13" w:type="dxa"/>
          <w:trHeight w:val="257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i/>
                <w:iCs/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6.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12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Требования к организации и поведению контроля производственных факторов, оценке и управлению профессиональным риском для обеспечения оптимальных и допустимых условий труда 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(максимальное количество баллов </w:t>
            </w:r>
            <w:r w:rsidRPr="00295C86">
              <w:rPr>
                <w:i/>
                <w:iCs/>
                <w:sz w:val="24"/>
                <w:lang w:eastAsia="en-US"/>
              </w:rPr>
              <w:t>–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 16)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На объекте осуществляется производственный контроль, в том числе лабораторный, за соблюдением ССЭТ, гигиенических нормативов и выполнением санитарно-противоэпидемических (профилактических) мероприятий, включая контроль производственных факторов на рабочих местах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31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Нанимателем разработан и утвержден перечень производственных факторов с указанием периодичности их контроля на рабочих местах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</w:t>
            </w:r>
            <w:r w:rsidR="002E7F6A">
              <w:rPr>
                <w:sz w:val="24"/>
                <w:lang w:eastAsia="en-US"/>
              </w:rPr>
              <w:t xml:space="preserve"> </w:t>
            </w:r>
            <w:r w:rsidRPr="00295C86">
              <w:rPr>
                <w:sz w:val="24"/>
                <w:lang w:eastAsia="en-US"/>
              </w:rPr>
              <w:t xml:space="preserve">– </w:t>
            </w:r>
            <w:r w:rsidRPr="00295C86">
              <w:rPr>
                <w:sz w:val="24"/>
                <w:lang w:eastAsia="en-US"/>
              </w:rPr>
              <w:br/>
              <w:t>п. 32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Контроль содержания вредных веществ в воздухе рабочей зоны, показателей естественного и искусственного освещения, уровней шума, вибрации, инфразвука, ультразвука, неионизирующего лазерного, ультрафиолетового, инфракрасного излучения, параметров микроклимата осуществляется с периодичностью, установленной ССЭТ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пп. 33-35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  <w:r w:rsidRPr="00295C86">
              <w:rPr>
                <w:sz w:val="24"/>
                <w:lang w:eastAsia="en-US"/>
              </w:rPr>
              <w:t>Контроль производственных факторов на объектах проведен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6.4.1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в течение 6 месяцев после проведения реконструкции, модернизации производства, замены оборудования, выполнения мероприятий по улучшению условий труда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val="en-US" w:eastAsia="en-US"/>
              </w:rPr>
              <w:t>6</w:t>
            </w:r>
            <w:r w:rsidRPr="00295C86">
              <w:rPr>
                <w:sz w:val="24"/>
                <w:lang w:eastAsia="en-US"/>
              </w:rPr>
              <w:t>.4.2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после выполнения мероприятий по улучшению условий труда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6.4.3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при подозрении у работающего, расследовании случаев профессиональных заболеваний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 xml:space="preserve">ССЭТ № 66 – </w:t>
            </w:r>
            <w:r w:rsidRPr="00295C86">
              <w:rPr>
                <w:rFonts w:eastAsia="Calibri"/>
                <w:sz w:val="24"/>
                <w:lang w:eastAsia="en-US"/>
              </w:rPr>
              <w:br/>
              <w:t>п. 36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688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5D3B3A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</w:t>
            </w:r>
            <w:r w:rsidR="00295C86" w:rsidRPr="00295C86">
              <w:rPr>
                <w:sz w:val="24"/>
                <w:lang w:eastAsia="en-US"/>
              </w:rPr>
              <w:t>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BE5BF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На объектах, где по результатам лабораторных и инструментальных исследований установлены несоответствия производственных факторов гигиеническим нормативам, по данным медицинских осмотров у работников выявляются общие заболевания, или профессиональные заболевания, а также регистрируются уровни заболеваемости с </w:t>
            </w:r>
            <w:r w:rsidR="00BE5BFF">
              <w:rPr>
                <w:sz w:val="24"/>
                <w:lang w:eastAsia="en-US"/>
              </w:rPr>
              <w:t>временной утратой трудоспособности</w:t>
            </w:r>
            <w:r w:rsidRPr="00295C86">
              <w:rPr>
                <w:sz w:val="24"/>
                <w:lang w:eastAsia="en-US"/>
              </w:rPr>
              <w:t xml:space="preserve"> </w:t>
            </w:r>
            <w:r w:rsidR="005D3B3A">
              <w:rPr>
                <w:sz w:val="24"/>
                <w:lang w:eastAsia="en-US"/>
              </w:rPr>
              <w:t xml:space="preserve">выше среднегородских (районных) </w:t>
            </w:r>
            <w:r w:rsidRPr="00295C86">
              <w:rPr>
                <w:sz w:val="24"/>
                <w:lang w:eastAsia="en-US"/>
              </w:rPr>
              <w:t>уровней, работодателем не реже 1 раза в 5 лет проводится комплексная гигиеническая оценка условий труда, оценка профессионального риска и раз</w:t>
            </w:r>
            <w:r w:rsidR="005D3B3A">
              <w:rPr>
                <w:sz w:val="24"/>
                <w:lang w:eastAsia="en-US"/>
              </w:rPr>
              <w:t xml:space="preserve">рабатываются меры по управлению </w:t>
            </w:r>
            <w:r w:rsidR="00BD6F47">
              <w:rPr>
                <w:sz w:val="24"/>
                <w:lang w:eastAsia="en-US"/>
              </w:rPr>
              <w:t>п</w:t>
            </w:r>
            <w:r w:rsidRPr="00295C86">
              <w:rPr>
                <w:sz w:val="24"/>
                <w:lang w:eastAsia="en-US"/>
              </w:rPr>
              <w:t>рофессиональным риском в соответствии с актами законодательства в области санитарно-эпидемиологического благополучия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Работодателем разработан и выполняется план профилактических мероприятий по улучшению условий труда на рабочих местах, где показатели факторов производственной среды, факторов трудового процесса не соответствуют гигиеническим нормативам, условия труда по результатам комплексной оценки отнесены к вредным и опасным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D95655">
        <w:trPr>
          <w:trHeight w:val="260"/>
        </w:trPr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</w:tr>
      <w:tr w:rsidR="00295C86" w:rsidRPr="00295C86" w:rsidTr="00BD6F47">
        <w:trPr>
          <w:trHeight w:val="41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i/>
                <w:i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7.</w:t>
            </w:r>
            <w:r w:rsidRPr="00295C86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Общие требования к содержанию и эксплуатации объектов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i/>
                <w:iCs/>
                <w:sz w:val="24"/>
                <w:lang w:eastAsia="en-US"/>
              </w:rPr>
            </w:pP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>(максимальное количество баллов – 94)</w:t>
            </w:r>
          </w:p>
        </w:tc>
      </w:tr>
      <w:tr w:rsidR="00295C86" w:rsidRPr="00295C86" w:rsidTr="00BD6F47">
        <w:trPr>
          <w:gridAfter w:val="1"/>
          <w:wAfter w:w="13" w:type="dxa"/>
          <w:trHeight w:val="190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Имеется санитарно-гигиеническое заключение (положительное) органов государственного санитарного надзора о соответствии объектов производственной инфраструктуры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3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Имеется санитарно-гигиеническое заключение (положительное) органов государственного санитарного надзора о соответствии работ и услуг, представляющих потенциальную опасность для жизни и здоровья населения,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3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9630E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Размер санитарно-защитной зоны производственного объекта соответствует требованиям специфических санитарно-эпидемиологических требований к установлению санитарно-защитных зон объектов, являющихся объектами воздействия на здоровье человека и окружающую среду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14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Территория объекта благоустроена, ограждена, содержится в чистоте. Проезды, проходы свободные для движения, имеют твердое покрытие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6</w:t>
            </w:r>
          </w:p>
          <w:p w:rsidR="00295C86" w:rsidRPr="00295C86" w:rsidRDefault="009630E1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9630E1">
              <w:rPr>
                <w:sz w:val="24"/>
                <w:lang w:eastAsia="en-US"/>
              </w:rPr>
              <w:t xml:space="preserve">СанНиП </w:t>
            </w:r>
            <w:r w:rsidR="00BE5BFF">
              <w:rPr>
                <w:sz w:val="24"/>
                <w:lang w:eastAsia="en-US"/>
              </w:rPr>
              <w:br/>
            </w:r>
            <w:r w:rsidRPr="009630E1">
              <w:rPr>
                <w:sz w:val="24"/>
                <w:lang w:eastAsia="en-US"/>
              </w:rPr>
              <w:t xml:space="preserve">№ 114 – </w:t>
            </w:r>
            <w:r w:rsidR="00BE5BFF">
              <w:rPr>
                <w:sz w:val="24"/>
                <w:lang w:eastAsia="en-US"/>
              </w:rPr>
              <w:t>п</w:t>
            </w:r>
            <w:r w:rsidRPr="009630E1">
              <w:rPr>
                <w:sz w:val="24"/>
                <w:lang w:eastAsia="en-US"/>
              </w:rPr>
              <w:t>п.</w:t>
            </w:r>
            <w:r>
              <w:rPr>
                <w:sz w:val="24"/>
                <w:lang w:eastAsia="en-US"/>
              </w:rPr>
              <w:t>1</w:t>
            </w:r>
            <w:r w:rsidR="006E41CE">
              <w:rPr>
                <w:sz w:val="24"/>
                <w:lang w:eastAsia="en-US"/>
              </w:rPr>
              <w:t>6</w:t>
            </w:r>
            <w:r>
              <w:rPr>
                <w:sz w:val="24"/>
                <w:lang w:eastAsia="en-US"/>
              </w:rPr>
              <w:t>-</w:t>
            </w:r>
            <w:r w:rsidR="006E41CE">
              <w:rPr>
                <w:sz w:val="24"/>
                <w:lang w:eastAsia="en-US"/>
              </w:rPr>
              <w:t>17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8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green"/>
                <w:lang w:eastAsia="en-US"/>
              </w:rPr>
            </w:pPr>
            <w:r w:rsidRPr="00295C86">
              <w:rPr>
                <w:sz w:val="24"/>
                <w:lang w:eastAsia="en-US"/>
              </w:rPr>
              <w:t>На территории созданы условия для сбора отходов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17</w:t>
            </w:r>
          </w:p>
          <w:p w:rsidR="00295C86" w:rsidRPr="00295C86" w:rsidRDefault="00295C86" w:rsidP="009630E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9630E1">
              <w:rPr>
                <w:sz w:val="24"/>
                <w:lang w:eastAsia="en-US"/>
              </w:rPr>
              <w:t xml:space="preserve">СанНиП </w:t>
            </w:r>
            <w:r w:rsidR="00BE5BFF">
              <w:rPr>
                <w:sz w:val="24"/>
                <w:lang w:eastAsia="en-US"/>
              </w:rPr>
              <w:br/>
            </w:r>
            <w:r w:rsidRPr="009630E1">
              <w:rPr>
                <w:sz w:val="24"/>
                <w:lang w:eastAsia="en-US"/>
              </w:rPr>
              <w:t xml:space="preserve">№ </w:t>
            </w:r>
            <w:r w:rsidR="009630E1" w:rsidRPr="009630E1">
              <w:rPr>
                <w:sz w:val="24"/>
                <w:lang w:eastAsia="en-US"/>
              </w:rPr>
              <w:t>114</w:t>
            </w:r>
            <w:r w:rsidRPr="009630E1">
              <w:rPr>
                <w:sz w:val="24"/>
                <w:lang w:eastAsia="en-US"/>
              </w:rPr>
              <w:t xml:space="preserve"> – </w:t>
            </w:r>
            <w:r w:rsidR="00BE5BFF">
              <w:rPr>
                <w:sz w:val="24"/>
                <w:lang w:eastAsia="en-US"/>
              </w:rPr>
              <w:t>п</w:t>
            </w:r>
            <w:r w:rsidRPr="009630E1">
              <w:rPr>
                <w:sz w:val="24"/>
                <w:lang w:eastAsia="en-US"/>
              </w:rPr>
              <w:t>п.</w:t>
            </w:r>
            <w:r w:rsidR="009630E1">
              <w:rPr>
                <w:sz w:val="24"/>
                <w:lang w:eastAsia="en-US"/>
              </w:rPr>
              <w:t>18-20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Производственные, вспомогательные, санитарно-бытовые помещения, рабочие места и технологическое оборудование содержатся в чистоте и исправном состоянии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6E41CE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6E41CE">
              <w:rPr>
                <w:sz w:val="24"/>
                <w:lang w:eastAsia="en-US"/>
              </w:rPr>
              <w:t xml:space="preserve">СанНиП </w:t>
            </w:r>
            <w:r w:rsidR="00BE5BFF">
              <w:rPr>
                <w:sz w:val="24"/>
                <w:lang w:eastAsia="en-US"/>
              </w:rPr>
              <w:br/>
            </w:r>
            <w:r w:rsidRPr="006E41CE">
              <w:rPr>
                <w:sz w:val="24"/>
                <w:lang w:eastAsia="en-US"/>
              </w:rPr>
              <w:t xml:space="preserve">№ </w:t>
            </w:r>
            <w:r w:rsidR="006E41CE" w:rsidRPr="006E41CE">
              <w:rPr>
                <w:sz w:val="24"/>
                <w:lang w:eastAsia="en-US"/>
              </w:rPr>
              <w:t>114</w:t>
            </w:r>
            <w:r w:rsidRPr="006E41CE">
              <w:rPr>
                <w:sz w:val="24"/>
                <w:lang w:eastAsia="en-US"/>
              </w:rPr>
              <w:t xml:space="preserve"> – </w:t>
            </w:r>
            <w:r w:rsidR="00BE5BFF">
              <w:rPr>
                <w:sz w:val="24"/>
                <w:lang w:eastAsia="en-US"/>
              </w:rPr>
              <w:t>п</w:t>
            </w:r>
            <w:r w:rsidRPr="006E41CE">
              <w:rPr>
                <w:sz w:val="24"/>
                <w:lang w:eastAsia="en-US"/>
              </w:rPr>
              <w:t>п.</w:t>
            </w:r>
            <w:r w:rsidR="006E41CE">
              <w:rPr>
                <w:sz w:val="24"/>
                <w:lang w:eastAsia="en-US"/>
              </w:rPr>
              <w:t>21-22, 54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99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Не допускается использование производственных и санитарно-бытовых помещений не по назначению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Площадки для хранения транспортных средств, сельскохозяйственных машин, продукции, материалов, оборудования и сырья имеют твердое покрытие, выполненное из различных видов уплотненных минеральных смесей или каменных материалов (щебень, гравий, шлак, асфальт, бетон и другое)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Хранение материалов, сырья и продукции на производственной территории осуществляется в условиях, исключающих загрязнение атмосферного воздуха, почвы, водных объектов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42– </w:t>
            </w:r>
            <w:r w:rsidRPr="00295C86">
              <w:rPr>
                <w:sz w:val="24"/>
                <w:lang w:eastAsia="en-US"/>
              </w:rPr>
              <w:br/>
              <w:t>п. 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Организация эксплуатации основных технологических процессов и технологического оборудования обеспечивает максимальную автоматизацию и механизацию процессов для ограничения вредного влияния факторов производственной среды на работающего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Организация размещения технологического оборудования, его конструктивных элементов и органов управления обеспечивает условия для безопасного выполнения работ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Технологическое оборудование, в процессе эксплуатации которого происходит выделение тепла, влаги, вредных веществ, пыли оборудовано уплотнителями, укрытиями, местной вытяжной вентиляцией и (или) другими устройствами, исключающими поступление вредных веществ в воздух рабочей зоны в количестве, превышающем предельно допустимую концентрацию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 xml:space="preserve">п. 12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49064B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49064B">
              <w:rPr>
                <w:sz w:val="24"/>
                <w:lang w:eastAsia="en-US"/>
              </w:rPr>
              <w:t xml:space="preserve">СанНиП </w:t>
            </w:r>
            <w:r w:rsidR="00BE5BFF">
              <w:rPr>
                <w:sz w:val="24"/>
                <w:lang w:eastAsia="en-US"/>
              </w:rPr>
              <w:br/>
            </w:r>
            <w:r w:rsidRPr="0049064B">
              <w:rPr>
                <w:sz w:val="24"/>
                <w:lang w:eastAsia="en-US"/>
              </w:rPr>
              <w:t xml:space="preserve">№ </w:t>
            </w:r>
            <w:r w:rsidR="0049064B" w:rsidRPr="0049064B">
              <w:rPr>
                <w:sz w:val="24"/>
                <w:lang w:eastAsia="en-US"/>
              </w:rPr>
              <w:t>114</w:t>
            </w:r>
            <w:r w:rsidRPr="0049064B">
              <w:rPr>
                <w:sz w:val="24"/>
                <w:lang w:eastAsia="en-US"/>
              </w:rPr>
              <w:t xml:space="preserve"> – п.</w:t>
            </w:r>
            <w:r w:rsidR="0049064B" w:rsidRPr="0049064B">
              <w:rPr>
                <w:sz w:val="24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Сбор и удаление пыли осуществляются пылесосами или влажным способом, кроме пыли, содержащей радиоактивные вещества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13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8333DB">
        <w:trPr>
          <w:gridAfter w:val="1"/>
          <w:wAfter w:w="13" w:type="dxa"/>
          <w:trHeight w:val="983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Организация технологических процессов и размещение технологического оборудования обеспечивает максимальное ограничение образования шума, вибрации и распространения загрязнений воздуха из помещений с большим выделением вредных веществ в помещения с меньшим выделением или отсутствием вредных веществ, а также. При расположении в одном производственном помещении различных по вредности производственных участков предусмотрены меры по предупреждению воздействия вредных производственных факторов на работающих на других участках цеха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14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8333DB">
              <w:rPr>
                <w:sz w:val="24"/>
                <w:lang w:eastAsia="en-US"/>
              </w:rPr>
              <w:t xml:space="preserve">СанНиП </w:t>
            </w:r>
            <w:r w:rsidR="00BE5BFF">
              <w:rPr>
                <w:sz w:val="24"/>
                <w:lang w:eastAsia="en-US"/>
              </w:rPr>
              <w:br/>
            </w:r>
            <w:r w:rsidRPr="008333DB">
              <w:rPr>
                <w:sz w:val="24"/>
                <w:lang w:eastAsia="en-US"/>
              </w:rPr>
              <w:t xml:space="preserve">№ </w:t>
            </w:r>
            <w:r w:rsidR="008333DB" w:rsidRPr="008333DB">
              <w:rPr>
                <w:sz w:val="24"/>
                <w:lang w:eastAsia="en-US"/>
              </w:rPr>
              <w:t>114</w:t>
            </w:r>
            <w:r w:rsidRPr="008333DB">
              <w:rPr>
                <w:sz w:val="24"/>
                <w:lang w:eastAsia="en-US"/>
              </w:rPr>
              <w:t xml:space="preserve"> – п.</w:t>
            </w:r>
            <w:r w:rsidR="008333DB" w:rsidRPr="008333DB">
              <w:rPr>
                <w:sz w:val="24"/>
                <w:lang w:eastAsia="en-US"/>
              </w:rPr>
              <w:t>4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Эксплуатация технологического оборудования, являющегося источником теплового излучения, без устройств и приспособлений, предотвращающих или ограничивающих выделение конвекционного и лучистого тепла в производственное помещение,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843DB0" w:rsidP="00843DB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843DB0">
              <w:rPr>
                <w:rFonts w:eastAsia="Calibri"/>
                <w:sz w:val="24"/>
              </w:rPr>
              <w:t>Все поступающее на производственные объекты сырье, материалы и изделия, а также готовая продукция сопровожда</w:t>
            </w:r>
            <w:r>
              <w:rPr>
                <w:rFonts w:eastAsia="Calibri"/>
                <w:sz w:val="24"/>
              </w:rPr>
              <w:t>ю</w:t>
            </w:r>
            <w:r w:rsidRPr="00843DB0">
              <w:rPr>
                <w:rFonts w:eastAsia="Calibri"/>
                <w:sz w:val="24"/>
              </w:rPr>
              <w:t>тся документами, удостоверяющими их безопасность и безвредность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E143C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E143CF">
              <w:rPr>
                <w:sz w:val="24"/>
                <w:lang w:eastAsia="en-US"/>
              </w:rPr>
              <w:t xml:space="preserve">СанНиП </w:t>
            </w:r>
            <w:r w:rsidR="00BE5BFF">
              <w:rPr>
                <w:sz w:val="24"/>
                <w:lang w:eastAsia="en-US"/>
              </w:rPr>
              <w:br/>
            </w:r>
            <w:r w:rsidRPr="00E143CF">
              <w:rPr>
                <w:sz w:val="24"/>
                <w:lang w:eastAsia="en-US"/>
              </w:rPr>
              <w:t xml:space="preserve">№ </w:t>
            </w:r>
            <w:r w:rsidR="00E143CF" w:rsidRPr="00E143CF">
              <w:rPr>
                <w:sz w:val="24"/>
                <w:lang w:eastAsia="en-US"/>
              </w:rPr>
              <w:t>114</w:t>
            </w:r>
            <w:r w:rsidRPr="00E143CF">
              <w:rPr>
                <w:sz w:val="24"/>
                <w:lang w:eastAsia="en-US"/>
              </w:rPr>
              <w:t xml:space="preserve"> – п. </w:t>
            </w:r>
            <w:r w:rsidR="00E143CF">
              <w:rPr>
                <w:sz w:val="24"/>
                <w:lang w:eastAsia="en-US"/>
              </w:rPr>
              <w:t>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Во всех помещениях производственного объекта в соответствии с характером производства оборудована естественная, механическая или смешанная вентиляция, обеспечивающая соответствие параметров микроклимата и концентрации вредных химических веществ гигиеническим нормативам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E143CF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ССЭТ № 66 – п. 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20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Вентиляционные системы: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66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7.18.1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находятся в исправном состоянии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435687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6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7.18.2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содержатся в чистоте, регулярно очищаются от загрязнений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9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7.18.3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включаются при осуществлении технологического процесса; </w:t>
            </w:r>
          </w:p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имеют блокировку с работой производственного оборудования для исключения работы этого оборудования при отключенной вентиляции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Хранение материалов, инструментов и других посторонних предметов в вентиляционных камерах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435687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435687">
              <w:rPr>
                <w:sz w:val="24"/>
                <w:lang w:eastAsia="en-US"/>
              </w:rPr>
              <w:t xml:space="preserve">СанНиП </w:t>
            </w:r>
            <w:r w:rsidR="00BE5BFF">
              <w:rPr>
                <w:sz w:val="24"/>
                <w:lang w:eastAsia="en-US"/>
              </w:rPr>
              <w:br/>
            </w:r>
            <w:r w:rsidRPr="00435687">
              <w:rPr>
                <w:sz w:val="24"/>
                <w:lang w:eastAsia="en-US"/>
              </w:rPr>
              <w:t xml:space="preserve">№ </w:t>
            </w:r>
            <w:r w:rsidR="00435687" w:rsidRPr="00435687">
              <w:rPr>
                <w:sz w:val="24"/>
                <w:lang w:eastAsia="en-US"/>
              </w:rPr>
              <w:t>114</w:t>
            </w:r>
            <w:r w:rsidRPr="00435687">
              <w:rPr>
                <w:sz w:val="24"/>
                <w:lang w:eastAsia="en-US"/>
              </w:rPr>
              <w:t xml:space="preserve"> – п. </w:t>
            </w:r>
            <w:r w:rsidR="00435687" w:rsidRPr="00435687">
              <w:rPr>
                <w:sz w:val="24"/>
                <w:lang w:eastAsia="en-US"/>
              </w:rPr>
              <w:t>32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На все действующие и вновь принимаемые в эксплуатацию вентиляционные установки имеются  паспорта с заключением наладочной организации о годности к эксплуатации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435687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435687">
              <w:rPr>
                <w:sz w:val="24"/>
                <w:lang w:eastAsia="en-US"/>
              </w:rPr>
              <w:t xml:space="preserve">СанПиН </w:t>
            </w:r>
            <w:r w:rsidR="00BE5BFF">
              <w:rPr>
                <w:sz w:val="24"/>
                <w:lang w:eastAsia="en-US"/>
              </w:rPr>
              <w:br/>
            </w:r>
            <w:r w:rsidRPr="00435687">
              <w:rPr>
                <w:sz w:val="24"/>
                <w:lang w:eastAsia="en-US"/>
              </w:rPr>
              <w:t xml:space="preserve">№ </w:t>
            </w:r>
            <w:r w:rsidR="00E143CF" w:rsidRPr="00435687">
              <w:rPr>
                <w:sz w:val="24"/>
                <w:lang w:eastAsia="en-US"/>
              </w:rPr>
              <w:t>114</w:t>
            </w:r>
            <w:r w:rsidRPr="00435687">
              <w:rPr>
                <w:sz w:val="24"/>
                <w:lang w:eastAsia="en-US"/>
              </w:rPr>
              <w:t xml:space="preserve"> – п. </w:t>
            </w:r>
            <w:r w:rsidR="00435687" w:rsidRPr="00435687">
              <w:rPr>
                <w:sz w:val="24"/>
                <w:lang w:eastAsia="en-US"/>
              </w:rPr>
              <w:t>28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05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Определение эффективности работы вентиляционных установок проводится не реже 1 раза в 3 года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Отопительные установки содержатся в чистоте и имеют гладкую поверхность для удобства их очистки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435687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435687">
              <w:rPr>
                <w:sz w:val="24"/>
                <w:lang w:eastAsia="en-US"/>
              </w:rPr>
              <w:t xml:space="preserve">СанНиП </w:t>
            </w:r>
            <w:r w:rsidR="00BE5BFF">
              <w:rPr>
                <w:sz w:val="24"/>
                <w:lang w:eastAsia="en-US"/>
              </w:rPr>
              <w:br/>
            </w:r>
            <w:r w:rsidRPr="00435687">
              <w:rPr>
                <w:sz w:val="24"/>
                <w:lang w:eastAsia="en-US"/>
              </w:rPr>
              <w:t xml:space="preserve">№ </w:t>
            </w:r>
            <w:r w:rsidR="00435687" w:rsidRPr="00435687">
              <w:rPr>
                <w:sz w:val="24"/>
                <w:lang w:eastAsia="en-US"/>
              </w:rPr>
              <w:t>114</w:t>
            </w:r>
            <w:r w:rsidRPr="00435687">
              <w:rPr>
                <w:sz w:val="24"/>
                <w:lang w:eastAsia="en-US"/>
              </w:rPr>
              <w:t xml:space="preserve"> – п. </w:t>
            </w:r>
            <w:r w:rsidR="00435687">
              <w:rPr>
                <w:sz w:val="24"/>
                <w:lang w:eastAsia="en-US"/>
              </w:rPr>
              <w:t>33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Световые проемы не загромождены производственным оборудованием, готовыми изделиями, полуфабрикатами и другими предметами, как внутри, так и вне зданий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20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435687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435687">
              <w:rPr>
                <w:sz w:val="24"/>
                <w:lang w:eastAsia="en-US"/>
              </w:rPr>
              <w:t xml:space="preserve">СанНиП </w:t>
            </w:r>
            <w:r w:rsidR="00BE5BFF">
              <w:rPr>
                <w:sz w:val="24"/>
                <w:lang w:eastAsia="en-US"/>
              </w:rPr>
              <w:br/>
            </w:r>
            <w:r w:rsidRPr="00435687">
              <w:rPr>
                <w:sz w:val="24"/>
                <w:lang w:eastAsia="en-US"/>
              </w:rPr>
              <w:t xml:space="preserve">№ </w:t>
            </w:r>
            <w:r w:rsidR="00435687" w:rsidRPr="00435687">
              <w:rPr>
                <w:sz w:val="24"/>
                <w:lang w:eastAsia="en-US"/>
              </w:rPr>
              <w:t>114</w:t>
            </w:r>
            <w:r w:rsidRPr="00435687">
              <w:rPr>
                <w:sz w:val="24"/>
                <w:lang w:eastAsia="en-US"/>
              </w:rPr>
              <w:t xml:space="preserve"> – п. </w:t>
            </w:r>
            <w:r w:rsidR="00435687" w:rsidRPr="00435687">
              <w:rPr>
                <w:sz w:val="24"/>
                <w:lang w:eastAsia="en-US"/>
              </w:rPr>
              <w:t>35</w:t>
            </w:r>
            <w:r w:rsidR="00661E07">
              <w:rPr>
                <w:sz w:val="24"/>
                <w:lang w:eastAsia="en-US"/>
              </w:rPr>
              <w:t>, п. 39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83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Светильники искусственного освещения содержатся в чистоте и исправном состоянии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20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8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Остекление оконных проемов целостное и содержится в чистоте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20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7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Объекты обеспечиваются холодным и горячим водоснабжением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661E07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ОСЭТ – п. </w:t>
            </w:r>
            <w:r w:rsidRPr="00661E07">
              <w:rPr>
                <w:sz w:val="24"/>
                <w:lang w:eastAsia="en-US"/>
              </w:rPr>
              <w:t>21</w:t>
            </w:r>
          </w:p>
          <w:p w:rsidR="00295C86" w:rsidRPr="00295C86" w:rsidRDefault="00661E07" w:rsidP="00661E07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661E07">
              <w:rPr>
                <w:sz w:val="24"/>
                <w:lang w:eastAsia="en-US"/>
              </w:rPr>
              <w:t xml:space="preserve">СанНиП </w:t>
            </w:r>
            <w:r w:rsidR="00BE5BFF">
              <w:rPr>
                <w:sz w:val="24"/>
                <w:lang w:eastAsia="en-US"/>
              </w:rPr>
              <w:br/>
            </w:r>
            <w:r w:rsidRPr="00661E07">
              <w:rPr>
                <w:sz w:val="24"/>
                <w:lang w:eastAsia="en-US"/>
              </w:rPr>
              <w:t xml:space="preserve">№ 114 – п. </w:t>
            </w:r>
            <w:r>
              <w:rPr>
                <w:sz w:val="24"/>
                <w:lang w:eastAsia="en-US"/>
              </w:rPr>
              <w:t>24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8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Системы холодного и горячего водоснабжения объектов обеспечивают подачу воды, соответствующей установленным гигиеническим нормативам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661E07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ОСЭТ – п. </w:t>
            </w:r>
            <w:r w:rsidRPr="00661E07">
              <w:rPr>
                <w:sz w:val="24"/>
                <w:lang w:eastAsia="en-US"/>
              </w:rPr>
              <w:t>21</w:t>
            </w:r>
          </w:p>
          <w:p w:rsidR="00295C86" w:rsidRPr="00295C86" w:rsidRDefault="00661E07" w:rsidP="00661E07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661E07">
              <w:rPr>
                <w:sz w:val="24"/>
                <w:lang w:eastAsia="en-US"/>
              </w:rPr>
              <w:t xml:space="preserve">СанНиП </w:t>
            </w:r>
            <w:r w:rsidR="00BE5BFF">
              <w:rPr>
                <w:sz w:val="24"/>
                <w:lang w:eastAsia="en-US"/>
              </w:rPr>
              <w:br/>
            </w:r>
            <w:r w:rsidRPr="00661E07">
              <w:rPr>
                <w:sz w:val="24"/>
                <w:lang w:eastAsia="en-US"/>
              </w:rPr>
              <w:t xml:space="preserve">№ 114 – п. </w:t>
            </w:r>
            <w:r>
              <w:rPr>
                <w:sz w:val="24"/>
                <w:lang w:eastAsia="en-US"/>
              </w:rPr>
              <w:t>2</w:t>
            </w:r>
            <w:r w:rsidRPr="00661E07">
              <w:rPr>
                <w:sz w:val="24"/>
                <w:lang w:eastAsia="en-US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8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Оборудование систем водоотведения объектов соответствует предназначенной цели и обеспечивает полное удаление сточных вод. Система водоотведения находится в исправном состоянии.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ОСЭТ – п. </w:t>
            </w:r>
            <w:r w:rsidRPr="00295C86">
              <w:rPr>
                <w:sz w:val="24"/>
                <w:lang w:val="en-US" w:eastAsia="en-US"/>
              </w:rPr>
              <w:t>2</w:t>
            </w:r>
            <w:r w:rsidRPr="00295C86">
              <w:rPr>
                <w:sz w:val="24"/>
                <w:lang w:eastAsia="en-US"/>
              </w:rPr>
              <w:t>2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8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Эксплуатация пришедших в негодность инженерного оборудования, систем отопления, вентиляции, освещения, водоснабжения и водоотведения, санитарно-технического оборудования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73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Производственные и санитарно-бытовые помещения оборудованы умывальными раковинами для мытья рук с подводкой горячей и холодной проточной воды со стационарным смесителем, дозатором с жидким мылом и, при необходимости, средством дезинфекции для обработки рук, полотенцами разового пользования или устройством сушки рук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33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73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Все поверхности помещений объектов (полы, стены, потолки) изготовлены из нетоксичных материалов, устойчивых к коррозии, подвергающихся мойке и дезинфекции (при необходимости ее проведения), поддерживаются в исправном состоянии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635B1C">
              <w:rPr>
                <w:sz w:val="24"/>
                <w:lang w:eastAsia="en-US"/>
              </w:rPr>
              <w:t xml:space="preserve">СанНиП </w:t>
            </w:r>
            <w:r w:rsidR="00B473AD">
              <w:rPr>
                <w:sz w:val="24"/>
                <w:lang w:eastAsia="en-US"/>
              </w:rPr>
              <w:br/>
            </w:r>
            <w:r w:rsidRPr="00635B1C">
              <w:rPr>
                <w:sz w:val="24"/>
                <w:lang w:eastAsia="en-US"/>
              </w:rPr>
              <w:t xml:space="preserve">№ </w:t>
            </w:r>
            <w:r w:rsidR="00635B1C" w:rsidRPr="00635B1C">
              <w:rPr>
                <w:sz w:val="24"/>
                <w:lang w:eastAsia="en-US"/>
              </w:rPr>
              <w:t xml:space="preserve">114 – </w:t>
            </w:r>
            <w:r w:rsidRPr="00635B1C">
              <w:rPr>
                <w:sz w:val="24"/>
                <w:lang w:eastAsia="en-US"/>
              </w:rPr>
              <w:t xml:space="preserve">п. </w:t>
            </w:r>
            <w:r w:rsidR="00635B1C" w:rsidRPr="00635B1C">
              <w:rPr>
                <w:sz w:val="24"/>
                <w:lang w:eastAsia="en-US"/>
              </w:rPr>
              <w:t>21, п. 22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hanging="720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218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На рабочих местах в производственных помещениях, где по условиям технологии производства полы постоянно мокрые или холодные, для работников производственного объекта предусмотрены подножные решетки (подставки) из материалов, легко поддающихся очистке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31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0" w:hanging="23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0" w:hanging="23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09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Не допускается проведение ремонта производственных помещений и технологического оборудования во время их эксплуатации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635B1C" w:rsidRDefault="00295C86" w:rsidP="00635B1C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635B1C">
              <w:rPr>
                <w:sz w:val="24"/>
                <w:lang w:eastAsia="en-US"/>
              </w:rPr>
              <w:t xml:space="preserve">СанНиП </w:t>
            </w:r>
            <w:r w:rsidR="00B473AD">
              <w:rPr>
                <w:sz w:val="24"/>
                <w:lang w:eastAsia="en-US"/>
              </w:rPr>
              <w:br/>
            </w:r>
            <w:r w:rsidRPr="00635B1C">
              <w:rPr>
                <w:sz w:val="24"/>
                <w:lang w:eastAsia="en-US"/>
              </w:rPr>
              <w:t xml:space="preserve">№ </w:t>
            </w:r>
            <w:r w:rsidR="00635B1C" w:rsidRPr="00635B1C">
              <w:rPr>
                <w:sz w:val="24"/>
                <w:lang w:eastAsia="en-US"/>
              </w:rPr>
              <w:t>114</w:t>
            </w:r>
            <w:r w:rsidRPr="00635B1C">
              <w:rPr>
                <w:sz w:val="24"/>
                <w:lang w:eastAsia="en-US"/>
              </w:rPr>
              <w:t xml:space="preserve"> – п. </w:t>
            </w:r>
            <w:r w:rsidR="00635B1C" w:rsidRPr="00635B1C">
              <w:rPr>
                <w:sz w:val="24"/>
                <w:lang w:eastAsia="en-US"/>
              </w:rPr>
              <w:t>23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635B1C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635B1C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При организации эксплуатации производственного объекта предусмотрен рациональный режим труда и отдыха работников исходя из характера и условий труда, с обеденным перерывом, регламентированными перерывами, включаемыми в рабочее время.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На машинном дворе сельскохозяйственной организации выделены площади для:</w:t>
            </w:r>
          </w:p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ремонтно-механической мастерской;</w:t>
            </w:r>
          </w:p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зоны мойки транспорта (открытая или закрытая мойка с отстойниками для предварительной очистки стоков);</w:t>
            </w:r>
          </w:p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зоны длительного хранения сельскохозяйственной техники;</w:t>
            </w:r>
          </w:p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участка размещения сельскохозяйственной техники, используемой для работы со средствами защиты растений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Мойка сельскохозяйственных машин на улице осуществляется на эстакаде или площадке с твердым покрытием, которые оборудованы местным отстойником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На зерносушильных комплексах на этапах взвешивания, приемки поступающего зерна, на перегрузочных и зерносушильных операциях, этапах механизированной очистки, уборки отходов работы осуществляются способами, ограничивающими пылеобразование и использование ручного труда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Технологические процессы по первичной переработке льна, производству продукции с использованием костры механизированы и автоматизированы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Транспортировка костры на костроотвалы и в цеха производства продукции с использованием костры осуществляется пневмотранспортом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21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Стены и потолки производственных помещений в цехах механической обработки льна, подготовки костры и производства продукции с использованием костры имеют гладкое покрытие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Машины для размотки, раскладочные и сортировочные столы для обработки льна оснащены отсосом воздуха из нижней зоны для удаления земли, костры и сора. Для удаления легких фракций пыли дополнительно оборудованы бортовые отсосы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23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CB296C">
        <w:trPr>
          <w:gridAfter w:val="1"/>
          <w:wAfter w:w="13" w:type="dxa"/>
          <w:trHeight w:val="69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Машины, оборудование, тара и транспортные средства, загрязненные средствами защиты растений и минеральными удобрениями, обезвреживаются в соответствии с требованиями, указанными в рекомендациях производителя по применению, перевозке и  хранению на конкретные средства защиты растений, агрохимикаты и минеральные удобрения 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41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Уборочный инвентарь, моющие средства и средства дезинфекции хранятся в специально выделенном помещении (месте), оборудованном полками и (или) стеллажами, имеющими гигиеническое покрытие, обеспечивающее их легкую очистку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635B1C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635B1C">
              <w:rPr>
                <w:sz w:val="24"/>
                <w:lang w:eastAsia="en-US"/>
              </w:rPr>
              <w:t xml:space="preserve">СанНиП </w:t>
            </w:r>
            <w:r w:rsidR="00B473AD">
              <w:rPr>
                <w:sz w:val="24"/>
                <w:lang w:eastAsia="en-US"/>
              </w:rPr>
              <w:br/>
            </w:r>
            <w:r w:rsidRPr="00635B1C">
              <w:rPr>
                <w:sz w:val="24"/>
                <w:lang w:eastAsia="en-US"/>
              </w:rPr>
              <w:t xml:space="preserve">№ </w:t>
            </w:r>
            <w:r w:rsidR="00635B1C" w:rsidRPr="00635B1C">
              <w:rPr>
                <w:sz w:val="24"/>
                <w:lang w:eastAsia="en-US"/>
              </w:rPr>
              <w:t>114</w:t>
            </w:r>
            <w:r w:rsidRPr="00635B1C">
              <w:rPr>
                <w:sz w:val="24"/>
                <w:lang w:eastAsia="en-US"/>
              </w:rPr>
              <w:t xml:space="preserve"> – п. </w:t>
            </w:r>
            <w:r w:rsidR="00635B1C" w:rsidRPr="00635B1C">
              <w:rPr>
                <w:sz w:val="24"/>
                <w:lang w:eastAsia="en-US"/>
              </w:rPr>
              <w:t>5</w:t>
            </w:r>
            <w:r w:rsidRPr="00635B1C">
              <w:rPr>
                <w:sz w:val="24"/>
                <w:lang w:eastAsia="en-US"/>
              </w:rPr>
              <w:t>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Уборочный инвентарь для туалетов имеет маркировку, соответствующую его назначению, и хранится изолированно от другого уборочного инвентаря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1E0E57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СанНиП </w:t>
            </w:r>
            <w:r w:rsidR="00B473AD">
              <w:rPr>
                <w:sz w:val="24"/>
                <w:lang w:eastAsia="en-US"/>
              </w:rPr>
              <w:br/>
            </w:r>
            <w:r w:rsidRPr="00295C86">
              <w:rPr>
                <w:sz w:val="24"/>
                <w:lang w:eastAsia="en-US"/>
              </w:rPr>
              <w:t xml:space="preserve">№ </w:t>
            </w:r>
            <w:r w:rsidR="001E0E57">
              <w:rPr>
                <w:sz w:val="24"/>
                <w:lang w:eastAsia="en-US"/>
              </w:rPr>
              <w:t>114</w:t>
            </w:r>
            <w:r w:rsidRPr="00295C86">
              <w:rPr>
                <w:sz w:val="24"/>
                <w:lang w:eastAsia="en-US"/>
              </w:rPr>
              <w:t xml:space="preserve"> – п. </w:t>
            </w:r>
            <w:r w:rsidR="001E0E57">
              <w:rPr>
                <w:sz w:val="24"/>
                <w:lang w:eastAsia="en-US"/>
              </w:rPr>
              <w:t>5</w:t>
            </w:r>
            <w:r w:rsidRPr="00295C86">
              <w:rPr>
                <w:sz w:val="24"/>
                <w:lang w:eastAsia="en-US"/>
              </w:rPr>
              <w:t>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06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На производственных объектах производятся дезинфекционные, дезинсекционные и дератизационные мероприятия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1E0E57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1E0E57">
              <w:rPr>
                <w:sz w:val="24"/>
                <w:lang w:eastAsia="en-US"/>
              </w:rPr>
              <w:t xml:space="preserve">СанНиП </w:t>
            </w:r>
            <w:r w:rsidR="00B473AD">
              <w:rPr>
                <w:sz w:val="24"/>
                <w:lang w:eastAsia="en-US"/>
              </w:rPr>
              <w:br/>
            </w:r>
            <w:r w:rsidRPr="001E0E57">
              <w:rPr>
                <w:sz w:val="24"/>
                <w:lang w:eastAsia="en-US"/>
              </w:rPr>
              <w:t xml:space="preserve">№ </w:t>
            </w:r>
            <w:r w:rsidR="001E0E57" w:rsidRPr="001E0E57">
              <w:rPr>
                <w:sz w:val="24"/>
                <w:lang w:eastAsia="en-US"/>
              </w:rPr>
              <w:t>114</w:t>
            </w:r>
            <w:r w:rsidRPr="001E0E57">
              <w:rPr>
                <w:sz w:val="24"/>
                <w:lang w:eastAsia="en-US"/>
              </w:rPr>
              <w:t xml:space="preserve"> – п. </w:t>
            </w:r>
            <w:r w:rsidR="001E0E57">
              <w:rPr>
                <w:sz w:val="24"/>
                <w:lang w:eastAsia="en-US"/>
              </w:rPr>
              <w:t>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D95655">
        <w:trPr>
          <w:gridAfter w:val="1"/>
          <w:wAfter w:w="13" w:type="dxa"/>
          <w:trHeight w:val="167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trHeight w:val="31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8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Требования к организации питания работающих и санитарно-бытовым помещениям 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>(максимальное количество баллов – 18)</w:t>
            </w:r>
          </w:p>
        </w:tc>
      </w:tr>
      <w:tr w:rsidR="00295C86" w:rsidRPr="00295C86" w:rsidTr="00BD6F47">
        <w:trPr>
          <w:gridAfter w:val="1"/>
          <w:wAfter w:w="13" w:type="dxa"/>
          <w:trHeight w:val="56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1E0E57" w:rsidP="001E0E5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  <w:r w:rsidRPr="001E0E57">
              <w:rPr>
                <w:sz w:val="24"/>
              </w:rPr>
              <w:t>Горячее питание работающих на производственн</w:t>
            </w:r>
            <w:r>
              <w:rPr>
                <w:sz w:val="24"/>
              </w:rPr>
              <w:t>ом</w:t>
            </w:r>
            <w:r w:rsidRPr="001E0E57">
              <w:rPr>
                <w:sz w:val="24"/>
              </w:rPr>
              <w:t xml:space="preserve"> объект</w:t>
            </w:r>
            <w:r>
              <w:rPr>
                <w:sz w:val="24"/>
              </w:rPr>
              <w:t>е</w:t>
            </w:r>
            <w:r w:rsidRPr="001E0E57">
              <w:rPr>
                <w:sz w:val="24"/>
              </w:rPr>
              <w:t xml:space="preserve"> организовано путем работы объекта общественного питания и (или) оборудования помещений для приема пищи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30051D" w:rsidRDefault="00295C86" w:rsidP="001E0E57">
            <w:pPr>
              <w:spacing w:line="240" w:lineRule="exact"/>
              <w:rPr>
                <w:rFonts w:eastAsia="Calibri"/>
                <w:sz w:val="24"/>
                <w:highlight w:val="yellow"/>
                <w:lang w:eastAsia="en-US"/>
              </w:rPr>
            </w:pPr>
            <w:r w:rsidRPr="001E0E57">
              <w:rPr>
                <w:rFonts w:eastAsia="Calibri"/>
                <w:sz w:val="24"/>
                <w:lang w:eastAsia="en-US"/>
              </w:rPr>
              <w:t xml:space="preserve">СанНиП </w:t>
            </w:r>
            <w:r w:rsidR="00B473AD">
              <w:rPr>
                <w:rFonts w:eastAsia="Calibri"/>
                <w:sz w:val="24"/>
                <w:lang w:eastAsia="en-US"/>
              </w:rPr>
              <w:br/>
            </w:r>
            <w:r w:rsidRPr="001E0E57">
              <w:rPr>
                <w:rFonts w:eastAsia="Calibri"/>
                <w:sz w:val="24"/>
                <w:lang w:eastAsia="en-US"/>
              </w:rPr>
              <w:t xml:space="preserve">№ </w:t>
            </w:r>
            <w:r w:rsidR="001E0E57" w:rsidRPr="001E0E57">
              <w:rPr>
                <w:rFonts w:eastAsia="Calibri"/>
                <w:sz w:val="24"/>
                <w:lang w:eastAsia="en-US"/>
              </w:rPr>
              <w:t>114</w:t>
            </w:r>
            <w:r w:rsidRPr="001E0E57">
              <w:rPr>
                <w:rFonts w:eastAsia="Calibri"/>
                <w:sz w:val="24"/>
                <w:lang w:eastAsia="en-US"/>
              </w:rPr>
              <w:t xml:space="preserve"> – п. </w:t>
            </w:r>
            <w:r w:rsidR="001E0E57" w:rsidRPr="001E0E57">
              <w:rPr>
                <w:rFonts w:eastAsia="Calibri"/>
                <w:sz w:val="24"/>
                <w:lang w:eastAsia="en-US"/>
              </w:rPr>
              <w:t>59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Комната приема пищи оборудована умывальником с подводкой горячей и холодной воды, нагревательными устройствами, холодильником, посудой, мебелью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30051D" w:rsidRDefault="00295C86" w:rsidP="003F29C3">
            <w:pPr>
              <w:spacing w:line="240" w:lineRule="exact"/>
              <w:rPr>
                <w:rFonts w:eastAsia="Calibri"/>
                <w:sz w:val="24"/>
                <w:highlight w:val="yellow"/>
                <w:lang w:eastAsia="en-US"/>
              </w:rPr>
            </w:pPr>
            <w:r w:rsidRPr="003F29C3">
              <w:rPr>
                <w:rFonts w:eastAsia="Calibri"/>
                <w:sz w:val="24"/>
                <w:lang w:eastAsia="en-US"/>
              </w:rPr>
              <w:t xml:space="preserve">СанНиП </w:t>
            </w:r>
            <w:r w:rsidR="00B473AD">
              <w:rPr>
                <w:rFonts w:eastAsia="Calibri"/>
                <w:sz w:val="24"/>
                <w:lang w:eastAsia="en-US"/>
              </w:rPr>
              <w:br/>
            </w:r>
            <w:r w:rsidRPr="003F29C3">
              <w:rPr>
                <w:rFonts w:eastAsia="Calibri"/>
                <w:sz w:val="24"/>
                <w:lang w:eastAsia="en-US"/>
              </w:rPr>
              <w:t xml:space="preserve">№ </w:t>
            </w:r>
            <w:r w:rsidR="003F29C3" w:rsidRPr="003F29C3">
              <w:rPr>
                <w:rFonts w:eastAsia="Calibri"/>
                <w:sz w:val="24"/>
                <w:lang w:eastAsia="en-US"/>
              </w:rPr>
              <w:t>114</w:t>
            </w:r>
            <w:r w:rsidRPr="003F29C3">
              <w:rPr>
                <w:rFonts w:eastAsia="Calibri"/>
                <w:sz w:val="24"/>
                <w:lang w:eastAsia="en-US"/>
              </w:rPr>
              <w:t xml:space="preserve"> </w:t>
            </w:r>
            <w:r w:rsidRPr="003F29C3">
              <w:rPr>
                <w:rFonts w:ascii="Calibri" w:eastAsia="Calibri" w:hAnsi="Calibri" w:cs="Calibri"/>
                <w:sz w:val="24"/>
                <w:lang w:eastAsia="en-US"/>
              </w:rPr>
              <w:t>–</w:t>
            </w:r>
            <w:r w:rsidRPr="003F29C3">
              <w:rPr>
                <w:rFonts w:eastAsia="Calibri"/>
                <w:sz w:val="24"/>
                <w:lang w:eastAsia="en-US"/>
              </w:rPr>
              <w:t xml:space="preserve"> п. </w:t>
            </w:r>
            <w:r w:rsidR="003F29C3" w:rsidRPr="003F29C3">
              <w:rPr>
                <w:rFonts w:eastAsia="Calibri"/>
                <w:sz w:val="24"/>
                <w:lang w:eastAsia="en-US"/>
              </w:rPr>
              <w:t>60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3F29C3" w:rsidP="003F29C3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3F29C3">
              <w:rPr>
                <w:rFonts w:eastAsia="Calibri"/>
                <w:color w:val="000000"/>
                <w:sz w:val="24"/>
                <w:lang w:eastAsia="en-US"/>
              </w:rPr>
              <w:t>При работе на открытом воздухе для работающих предусмотрены мероприятия, включающие организацию режимов труда и отдыха, создание помещений для отдыха, обогрева и охлаждения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30051D" w:rsidRDefault="003F29C3" w:rsidP="003F29C3">
            <w:pPr>
              <w:spacing w:line="240" w:lineRule="exact"/>
              <w:rPr>
                <w:rFonts w:eastAsia="Calibri"/>
                <w:sz w:val="24"/>
                <w:highlight w:val="yellow"/>
                <w:lang w:eastAsia="en-US"/>
              </w:rPr>
            </w:pPr>
            <w:r w:rsidRPr="003F29C3">
              <w:rPr>
                <w:rFonts w:eastAsia="Calibri"/>
                <w:sz w:val="24"/>
                <w:lang w:eastAsia="en-US"/>
              </w:rPr>
              <w:t xml:space="preserve">СанНиП </w:t>
            </w:r>
            <w:r w:rsidR="00B473AD">
              <w:rPr>
                <w:rFonts w:eastAsia="Calibri"/>
                <w:sz w:val="24"/>
                <w:lang w:eastAsia="en-US"/>
              </w:rPr>
              <w:br/>
            </w:r>
            <w:r w:rsidRPr="003F29C3">
              <w:rPr>
                <w:rFonts w:eastAsia="Calibri"/>
                <w:sz w:val="24"/>
                <w:lang w:eastAsia="en-US"/>
              </w:rPr>
              <w:t>№ 114</w:t>
            </w:r>
            <w:r w:rsidR="00295C86" w:rsidRPr="003F29C3">
              <w:rPr>
                <w:rFonts w:eastAsia="Calibri"/>
                <w:sz w:val="24"/>
                <w:lang w:eastAsia="en-US"/>
              </w:rPr>
              <w:t xml:space="preserve"> </w:t>
            </w:r>
            <w:r w:rsidR="00295C86" w:rsidRPr="003F29C3">
              <w:rPr>
                <w:rFonts w:ascii="Calibri" w:eastAsia="Calibri" w:hAnsi="Calibri" w:cs="Calibri"/>
                <w:sz w:val="24"/>
                <w:lang w:eastAsia="en-US"/>
              </w:rPr>
              <w:t xml:space="preserve">– </w:t>
            </w:r>
            <w:r w:rsidR="00295C86" w:rsidRPr="003F29C3">
              <w:rPr>
                <w:rFonts w:eastAsia="Calibri"/>
                <w:sz w:val="24"/>
                <w:lang w:eastAsia="en-US"/>
              </w:rPr>
              <w:t xml:space="preserve">п. </w:t>
            </w:r>
            <w:r w:rsidRPr="003F29C3">
              <w:rPr>
                <w:rFonts w:eastAsia="Calibri"/>
                <w:sz w:val="24"/>
                <w:lang w:eastAsia="en-US"/>
              </w:rPr>
              <w:t>46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95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EC3A8E" w:rsidP="00EC3A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EC3A8E">
              <w:rPr>
                <w:sz w:val="24"/>
              </w:rPr>
              <w:t>В гардеробных помещениях хранение уличной, домашней одежды и одежды специальной защитной организовано раздельно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30051D" w:rsidRDefault="00295C86" w:rsidP="00B473AD">
            <w:pPr>
              <w:spacing w:line="240" w:lineRule="exact"/>
              <w:rPr>
                <w:rFonts w:eastAsia="Calibri"/>
                <w:sz w:val="24"/>
                <w:highlight w:val="yellow"/>
                <w:lang w:eastAsia="en-US"/>
              </w:rPr>
            </w:pPr>
            <w:r w:rsidRPr="00EC3A8E">
              <w:rPr>
                <w:rFonts w:eastAsia="Calibri"/>
                <w:sz w:val="24"/>
                <w:lang w:eastAsia="en-US"/>
              </w:rPr>
              <w:t xml:space="preserve">СанНиП </w:t>
            </w:r>
            <w:r w:rsidR="00B473AD">
              <w:rPr>
                <w:rFonts w:eastAsia="Calibri"/>
                <w:sz w:val="24"/>
                <w:lang w:eastAsia="en-US"/>
              </w:rPr>
              <w:br/>
            </w:r>
            <w:r w:rsidRPr="00EC3A8E">
              <w:rPr>
                <w:rFonts w:eastAsia="Calibri"/>
                <w:sz w:val="24"/>
                <w:lang w:eastAsia="en-US"/>
              </w:rPr>
              <w:t xml:space="preserve">№ </w:t>
            </w:r>
            <w:r w:rsidR="00EC3A8E" w:rsidRPr="00EC3A8E">
              <w:rPr>
                <w:rFonts w:eastAsia="Calibri"/>
                <w:sz w:val="24"/>
                <w:lang w:eastAsia="en-US"/>
              </w:rPr>
              <w:t>114</w:t>
            </w:r>
            <w:r w:rsidRPr="00EC3A8E">
              <w:rPr>
                <w:rFonts w:eastAsia="Calibri"/>
                <w:sz w:val="24"/>
                <w:lang w:eastAsia="en-US"/>
              </w:rPr>
              <w:t xml:space="preserve"> – п. </w:t>
            </w:r>
            <w:r w:rsidR="00EC3A8E" w:rsidRPr="00EC3A8E">
              <w:rPr>
                <w:rFonts w:eastAsia="Calibri"/>
                <w:sz w:val="24"/>
                <w:lang w:eastAsia="en-US"/>
              </w:rPr>
              <w:t>48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98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EC3A8E" w:rsidP="00EC3A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EC3A8E">
              <w:rPr>
                <w:sz w:val="24"/>
              </w:rPr>
              <w:t xml:space="preserve">Оборудованные на производственном объекте душевые </w:t>
            </w:r>
            <w:r>
              <w:rPr>
                <w:sz w:val="24"/>
              </w:rPr>
              <w:t>обеспечены</w:t>
            </w:r>
            <w:r w:rsidRPr="00EC3A8E">
              <w:rPr>
                <w:sz w:val="24"/>
              </w:rPr>
              <w:t xml:space="preserve"> кабинами с подводкой холодной и горячей воды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EC3A8E" w:rsidRDefault="00295C86" w:rsidP="00B473AD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EC3A8E">
              <w:rPr>
                <w:rFonts w:eastAsia="Calibri"/>
                <w:sz w:val="24"/>
                <w:lang w:eastAsia="en-US"/>
              </w:rPr>
              <w:t xml:space="preserve">СанНиП </w:t>
            </w:r>
            <w:r w:rsidR="00B473AD">
              <w:rPr>
                <w:rFonts w:eastAsia="Calibri"/>
                <w:sz w:val="24"/>
                <w:lang w:eastAsia="en-US"/>
              </w:rPr>
              <w:br/>
            </w:r>
            <w:r w:rsidRPr="00EC3A8E">
              <w:rPr>
                <w:rFonts w:eastAsia="Calibri"/>
                <w:sz w:val="24"/>
                <w:lang w:eastAsia="en-US"/>
              </w:rPr>
              <w:t xml:space="preserve">№ </w:t>
            </w:r>
            <w:r w:rsidR="00EC3A8E" w:rsidRPr="00EC3A8E">
              <w:rPr>
                <w:rFonts w:eastAsia="Calibri"/>
                <w:sz w:val="24"/>
                <w:lang w:eastAsia="en-US"/>
              </w:rPr>
              <w:t>114</w:t>
            </w:r>
            <w:r w:rsidRPr="00EC3A8E">
              <w:rPr>
                <w:rFonts w:eastAsia="Calibri"/>
                <w:sz w:val="24"/>
                <w:lang w:eastAsia="en-US"/>
              </w:rPr>
              <w:t xml:space="preserve"> – п. </w:t>
            </w:r>
            <w:r w:rsidR="00EC3A8E" w:rsidRPr="00EC3A8E">
              <w:rPr>
                <w:rFonts w:eastAsia="Calibri"/>
                <w:sz w:val="24"/>
                <w:lang w:eastAsia="en-US"/>
              </w:rPr>
              <w:t>49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70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EC3A8E" w:rsidP="00EC3A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EC3A8E">
              <w:rPr>
                <w:sz w:val="24"/>
              </w:rPr>
              <w:t xml:space="preserve">Душевые обеспечены вешалками для одежды, полочками для банных принадлежностей, резиновыми либо пластиковыми ковриками.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AD" w:rsidRDefault="00295C86" w:rsidP="00EC3A8E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EC3A8E">
              <w:rPr>
                <w:rFonts w:eastAsia="Calibri"/>
                <w:sz w:val="24"/>
                <w:lang w:eastAsia="en-US"/>
              </w:rPr>
              <w:t xml:space="preserve">СанНиП </w:t>
            </w:r>
          </w:p>
          <w:p w:rsidR="00295C86" w:rsidRPr="00EC3A8E" w:rsidRDefault="00295C86" w:rsidP="00EC3A8E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EC3A8E">
              <w:rPr>
                <w:rFonts w:eastAsia="Calibri"/>
                <w:sz w:val="24"/>
                <w:lang w:eastAsia="en-US"/>
              </w:rPr>
              <w:t xml:space="preserve">№ </w:t>
            </w:r>
            <w:r w:rsidR="00EC3A8E" w:rsidRPr="00EC3A8E">
              <w:rPr>
                <w:rFonts w:eastAsia="Calibri"/>
                <w:sz w:val="24"/>
                <w:lang w:eastAsia="en-US"/>
              </w:rPr>
              <w:t>114</w:t>
            </w:r>
            <w:r w:rsidRPr="00EC3A8E">
              <w:rPr>
                <w:rFonts w:eastAsia="Calibri"/>
                <w:sz w:val="24"/>
                <w:lang w:eastAsia="en-US"/>
              </w:rPr>
              <w:t xml:space="preserve"> – п. </w:t>
            </w:r>
            <w:r w:rsidR="00EC3A8E" w:rsidRPr="00EC3A8E">
              <w:rPr>
                <w:rFonts w:eastAsia="Calibri"/>
                <w:sz w:val="24"/>
                <w:lang w:eastAsia="en-US"/>
              </w:rPr>
              <w:t>50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8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295C86">
              <w:rPr>
                <w:sz w:val="24"/>
              </w:rPr>
              <w:t>Использование в душевых деревянных трапов и решеток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EC3A8E" w:rsidRDefault="00EC3A8E" w:rsidP="00EC3A8E">
            <w:pPr>
              <w:spacing w:after="200" w:line="240" w:lineRule="exac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C3A8E">
              <w:rPr>
                <w:rFonts w:eastAsia="Calibri"/>
                <w:sz w:val="24"/>
                <w:lang w:eastAsia="en-US"/>
              </w:rPr>
              <w:t xml:space="preserve">СанНиП </w:t>
            </w:r>
            <w:r w:rsidR="00B473AD">
              <w:rPr>
                <w:rFonts w:eastAsia="Calibri"/>
                <w:sz w:val="24"/>
                <w:lang w:eastAsia="en-US"/>
              </w:rPr>
              <w:br/>
            </w:r>
            <w:r w:rsidRPr="00EC3A8E">
              <w:rPr>
                <w:rFonts w:eastAsia="Calibri"/>
                <w:sz w:val="24"/>
                <w:lang w:eastAsia="en-US"/>
              </w:rPr>
              <w:t>№ 114</w:t>
            </w:r>
            <w:r w:rsidR="00295C86" w:rsidRPr="00EC3A8E">
              <w:rPr>
                <w:rFonts w:eastAsia="Calibri"/>
                <w:sz w:val="24"/>
                <w:lang w:eastAsia="en-US"/>
              </w:rPr>
              <w:t xml:space="preserve"> – п. </w:t>
            </w:r>
            <w:r w:rsidRPr="00EC3A8E">
              <w:rPr>
                <w:rFonts w:eastAsia="Calibri"/>
                <w:sz w:val="24"/>
                <w:lang w:eastAsia="en-US"/>
              </w:rPr>
              <w:t>50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4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EC3A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295C86">
              <w:rPr>
                <w:sz w:val="24"/>
              </w:rPr>
              <w:t xml:space="preserve">Резиновые коврики ежесменно подвергаются дезинфекции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30051D" w:rsidRDefault="00295C86" w:rsidP="00F81596">
            <w:pPr>
              <w:spacing w:after="200" w:line="240" w:lineRule="exact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F81596">
              <w:rPr>
                <w:rFonts w:eastAsia="Calibri"/>
                <w:sz w:val="24"/>
                <w:lang w:eastAsia="en-US"/>
              </w:rPr>
              <w:t xml:space="preserve">СанНиП </w:t>
            </w:r>
            <w:r w:rsidR="00B473AD">
              <w:rPr>
                <w:rFonts w:eastAsia="Calibri"/>
                <w:sz w:val="24"/>
                <w:lang w:eastAsia="en-US"/>
              </w:rPr>
              <w:br/>
            </w:r>
            <w:r w:rsidRPr="00F81596">
              <w:rPr>
                <w:rFonts w:eastAsia="Calibri"/>
                <w:sz w:val="24"/>
                <w:lang w:eastAsia="en-US"/>
              </w:rPr>
              <w:t xml:space="preserve">№ </w:t>
            </w:r>
            <w:r w:rsidR="00F81596" w:rsidRPr="00F81596">
              <w:rPr>
                <w:rFonts w:eastAsia="Calibri"/>
                <w:sz w:val="24"/>
                <w:lang w:eastAsia="en-US"/>
              </w:rPr>
              <w:t>114</w:t>
            </w:r>
            <w:r w:rsidRPr="00F81596">
              <w:rPr>
                <w:rFonts w:eastAsia="Calibri"/>
                <w:sz w:val="24"/>
                <w:lang w:eastAsia="en-US"/>
              </w:rPr>
              <w:t xml:space="preserve"> – п. </w:t>
            </w:r>
            <w:r w:rsidR="00F81596" w:rsidRPr="00F81596">
              <w:rPr>
                <w:rFonts w:eastAsia="Calibri"/>
                <w:sz w:val="24"/>
                <w:lang w:eastAsia="en-US"/>
              </w:rPr>
              <w:t>51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3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F81596" w:rsidP="00F81596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F81596">
              <w:rPr>
                <w:rFonts w:eastAsia="Calibri"/>
                <w:sz w:val="24"/>
                <w:lang w:eastAsia="en-US"/>
              </w:rPr>
              <w:t>В санитарно-бытовых помещениях после каждой смены работающих а проводится влажная уборка с применением по мере необходимости моющих и дезинфицирующих средств и проветривание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F81596" w:rsidRDefault="00F81596" w:rsidP="00F81596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F81596">
              <w:rPr>
                <w:rFonts w:eastAsia="Calibri"/>
                <w:sz w:val="24"/>
                <w:lang w:eastAsia="en-US"/>
              </w:rPr>
              <w:t xml:space="preserve">СанНиП </w:t>
            </w:r>
            <w:r w:rsidR="00B473AD">
              <w:rPr>
                <w:rFonts w:eastAsia="Calibri"/>
                <w:sz w:val="24"/>
                <w:lang w:eastAsia="en-US"/>
              </w:rPr>
              <w:br/>
            </w:r>
            <w:r w:rsidRPr="00F81596">
              <w:rPr>
                <w:rFonts w:eastAsia="Calibri"/>
                <w:sz w:val="24"/>
                <w:lang w:eastAsia="en-US"/>
              </w:rPr>
              <w:t>№ 114 – п. 5</w:t>
            </w:r>
            <w:r w:rsidR="00295C86" w:rsidRPr="00F81596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270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</w:tbl>
    <w:p w:rsidR="00295C86" w:rsidRPr="00295C86" w:rsidRDefault="00295C86" w:rsidP="00DA69C5">
      <w:pPr>
        <w:spacing w:line="240" w:lineRule="exact"/>
        <w:ind w:firstLine="708"/>
        <w:jc w:val="both"/>
        <w:rPr>
          <w:rFonts w:eastAsia="Calibri"/>
          <w:sz w:val="24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25"/>
        <w:gridCol w:w="741"/>
        <w:gridCol w:w="6684"/>
      </w:tblGrid>
      <w:tr w:rsidR="00295C86" w:rsidRPr="00295C86" w:rsidTr="00295C86">
        <w:trPr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____________</w:t>
            </w:r>
          </w:p>
        </w:tc>
        <w:tc>
          <w:tcPr>
            <w:tcW w:w="3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_______________________________________________________</w:t>
            </w:r>
          </w:p>
        </w:tc>
      </w:tr>
      <w:tr w:rsidR="00295C86" w:rsidRPr="00295C86" w:rsidTr="00295C86">
        <w:trPr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3017D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П</w:t>
            </w:r>
            <w:r w:rsidR="00295C86" w:rsidRPr="00295C86">
              <w:rPr>
                <w:rFonts w:eastAsia="Calibri"/>
                <w:sz w:val="24"/>
              </w:rPr>
              <w:t>одпись</w:t>
            </w:r>
          </w:p>
        </w:tc>
        <w:tc>
          <w:tcPr>
            <w:tcW w:w="3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> </w:t>
            </w:r>
          </w:p>
        </w:tc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инициалы, фамилия, должность представителя проверяемого субъекта</w:t>
            </w:r>
          </w:p>
        </w:tc>
      </w:tr>
    </w:tbl>
    <w:p w:rsidR="00295C86" w:rsidRPr="00295C86" w:rsidRDefault="00295C86" w:rsidP="00295C86">
      <w:pPr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___________________ 20__ г.</w:t>
      </w:r>
    </w:p>
    <w:p w:rsidR="00295C86" w:rsidRDefault="00295C86" w:rsidP="00295C86">
      <w:pPr>
        <w:jc w:val="both"/>
        <w:rPr>
          <w:rFonts w:eastAsia="Calibri"/>
          <w:sz w:val="24"/>
        </w:rPr>
      </w:pPr>
    </w:p>
    <w:p w:rsidR="00295C86" w:rsidRPr="00295C86" w:rsidRDefault="00295C86" w:rsidP="00295C86">
      <w:pPr>
        <w:jc w:val="both"/>
        <w:rPr>
          <w:rFonts w:eastAsia="Calibri"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11"/>
        <w:gridCol w:w="728"/>
        <w:gridCol w:w="6811"/>
      </w:tblGrid>
      <w:tr w:rsidR="00295C86" w:rsidRPr="00295C86" w:rsidTr="005715AB">
        <w:trPr>
          <w:trHeight w:val="240"/>
        </w:trPr>
        <w:tc>
          <w:tcPr>
            <w:tcW w:w="109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>____________</w:t>
            </w:r>
          </w:p>
          <w:p w:rsidR="005715AB" w:rsidRPr="00295C86" w:rsidRDefault="005715AB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> </w:t>
            </w:r>
          </w:p>
        </w:tc>
        <w:tc>
          <w:tcPr>
            <w:tcW w:w="35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    </w:t>
            </w:r>
            <w:r w:rsidRPr="00295C86">
              <w:rPr>
                <w:rFonts w:eastAsia="Calibri"/>
                <w:sz w:val="24"/>
                <w:lang w:val="en-US"/>
              </w:rPr>
              <w:t>______________________________________________</w:t>
            </w:r>
            <w:r w:rsidRPr="00295C86">
              <w:rPr>
                <w:rFonts w:eastAsia="Calibri"/>
                <w:sz w:val="24"/>
              </w:rPr>
              <w:t>__________</w:t>
            </w:r>
          </w:p>
        </w:tc>
      </w:tr>
      <w:tr w:rsidR="00295C86" w:rsidRPr="00295C86" w:rsidTr="005715AB">
        <w:trPr>
          <w:trHeight w:val="240"/>
        </w:trPr>
        <w:tc>
          <w:tcPr>
            <w:tcW w:w="10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3017D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>П</w:t>
            </w:r>
            <w:r w:rsidR="00295C86" w:rsidRPr="00295C86">
              <w:rPr>
                <w:rFonts w:eastAsia="Calibri"/>
                <w:sz w:val="24"/>
                <w:lang w:val="en-US"/>
              </w:rPr>
              <w:t>одпись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> </w:t>
            </w:r>
          </w:p>
        </w:tc>
        <w:tc>
          <w:tcPr>
            <w:tcW w:w="35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инициалы, фамилия, должность проверяющего (руководителя проверки)</w:t>
            </w:r>
          </w:p>
        </w:tc>
      </w:tr>
    </w:tbl>
    <w:p w:rsidR="00295C86" w:rsidRDefault="00295C86" w:rsidP="00295C86">
      <w:pPr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___________________ 20__ г.</w:t>
      </w:r>
    </w:p>
    <w:p w:rsidR="00D95655" w:rsidRPr="00295C86" w:rsidRDefault="00D95655" w:rsidP="00295C86">
      <w:pPr>
        <w:jc w:val="both"/>
        <w:rPr>
          <w:rFonts w:eastAsia="Calibri"/>
          <w:sz w:val="24"/>
        </w:rPr>
      </w:pPr>
    </w:p>
    <w:p w:rsidR="00295C86" w:rsidRPr="00295C86" w:rsidRDefault="00295C86" w:rsidP="00295C86">
      <w:pPr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_______________________</w:t>
      </w:r>
    </w:p>
    <w:p w:rsidR="00295C86" w:rsidRPr="00295C86" w:rsidRDefault="00295C86" w:rsidP="00295C86">
      <w:pPr>
        <w:spacing w:line="240" w:lineRule="exact"/>
        <w:ind w:firstLine="709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  <w:vertAlign w:val="superscript"/>
          <w:lang w:eastAsia="en-US"/>
        </w:rPr>
        <w:t>&lt;*&gt;</w:t>
      </w:r>
      <w:r w:rsidRPr="00295C86">
        <w:rPr>
          <w:rFonts w:eastAsia="Calibri"/>
          <w:sz w:val="24"/>
          <w:lang w:eastAsia="en-US"/>
        </w:rPr>
        <w:t xml:space="preserve"> </w:t>
      </w:r>
      <w:r w:rsidRPr="00295C86">
        <w:rPr>
          <w:rFonts w:eastAsia="Calibri"/>
          <w:sz w:val="24"/>
          <w:vertAlign w:val="superscript"/>
        </w:rPr>
        <w:t>Контрольный список вопросов (чек-лист) заполняется за период с года окончания предыдущей выборочной проверки (включая этот год). При отсутствии предыдущей выборочной проверки контрольный список вопросов (чек-лист) заполняется за период, не превышающий трех календарных лет.</w:t>
      </w:r>
    </w:p>
    <w:p w:rsidR="00295C86" w:rsidRPr="00295C86" w:rsidRDefault="00295C86" w:rsidP="00295C86">
      <w:pPr>
        <w:spacing w:line="240" w:lineRule="exact"/>
        <w:ind w:firstLine="709"/>
        <w:jc w:val="both"/>
        <w:rPr>
          <w:rFonts w:eastAsia="Calibri"/>
          <w:sz w:val="24"/>
          <w:vertAlign w:val="superscript"/>
        </w:rPr>
      </w:pPr>
      <w:r w:rsidRPr="00295C86">
        <w:rPr>
          <w:rFonts w:eastAsia="Calibri"/>
          <w:sz w:val="24"/>
          <w:vertAlign w:val="superscript"/>
          <w:lang w:eastAsia="en-US"/>
        </w:rPr>
        <w:t>&lt;**&gt;</w:t>
      </w:r>
      <w:r w:rsidRPr="00295C86">
        <w:rPr>
          <w:rFonts w:eastAsia="Calibri"/>
          <w:sz w:val="24"/>
          <w:lang w:eastAsia="en-US"/>
        </w:rPr>
        <w:t xml:space="preserve"> </w:t>
      </w:r>
      <w:r w:rsidRPr="00295C86">
        <w:rPr>
          <w:rFonts w:eastAsia="Calibri"/>
          <w:sz w:val="24"/>
          <w:vertAlign w:val="superscript"/>
        </w:rPr>
        <w:t>Контрольный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проверяемому субъекту:</w:t>
      </w:r>
    </w:p>
    <w:p w:rsidR="00295C86" w:rsidRPr="00295C86" w:rsidRDefault="00295C86" w:rsidP="00295C86">
      <w:pPr>
        <w:spacing w:line="240" w:lineRule="exact"/>
        <w:ind w:firstLine="709"/>
        <w:jc w:val="both"/>
        <w:rPr>
          <w:rFonts w:eastAsia="Calibri"/>
          <w:sz w:val="24"/>
          <w:vertAlign w:val="superscript"/>
        </w:rPr>
      </w:pPr>
      <w:r w:rsidRPr="00295C86">
        <w:rPr>
          <w:rFonts w:eastAsia="Calibri"/>
          <w:sz w:val="24"/>
          <w:vertAlign w:val="superscript"/>
        </w:rPr>
        <w:t>1. 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 ноября 2017 г. № 7 (сокращенно – ОСЭТ).</w:t>
      </w:r>
    </w:p>
    <w:p w:rsidR="00295C86" w:rsidRPr="00295C86" w:rsidRDefault="00295C86" w:rsidP="00295C86">
      <w:pPr>
        <w:spacing w:line="240" w:lineRule="exact"/>
        <w:ind w:firstLine="708"/>
        <w:jc w:val="both"/>
        <w:rPr>
          <w:rFonts w:eastAsia="Calibri"/>
          <w:sz w:val="24"/>
          <w:vertAlign w:val="superscript"/>
        </w:rPr>
      </w:pPr>
      <w:r w:rsidRPr="00295C86">
        <w:rPr>
          <w:rFonts w:eastAsia="Calibri"/>
          <w:sz w:val="24"/>
          <w:vertAlign w:val="superscript"/>
        </w:rPr>
        <w:t>2. Специфические санитарно-эпидемиологические требования к условиям труда работающих, утвержденные постановлением Совета Министров Республики Беларусь от 1 февраля 2020 г. № 66 (сокращенно – ССЭТ № 66).</w:t>
      </w:r>
    </w:p>
    <w:p w:rsidR="00295C86" w:rsidRPr="00295C86" w:rsidRDefault="00295C86" w:rsidP="00295C86">
      <w:pPr>
        <w:spacing w:line="240" w:lineRule="exact"/>
        <w:ind w:firstLine="708"/>
        <w:jc w:val="both"/>
        <w:rPr>
          <w:rFonts w:eastAsia="Calibri"/>
          <w:sz w:val="24"/>
          <w:vertAlign w:val="superscript"/>
        </w:rPr>
      </w:pPr>
      <w:r w:rsidRPr="00295C86">
        <w:rPr>
          <w:rFonts w:eastAsia="Calibri"/>
          <w:sz w:val="24"/>
          <w:vertAlign w:val="superscript"/>
        </w:rPr>
        <w:t>3.</w:t>
      </w:r>
      <w:r w:rsidRPr="00295C86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 xml:space="preserve"> </w:t>
      </w:r>
      <w:r w:rsidRPr="00295C86">
        <w:rPr>
          <w:rFonts w:eastAsia="Calibri"/>
          <w:sz w:val="24"/>
          <w:vertAlign w:val="superscript"/>
          <w:lang w:val="en-US" w:eastAsia="en-US"/>
        </w:rPr>
        <w:t>C</w:t>
      </w:r>
      <w:r w:rsidRPr="00295C86">
        <w:rPr>
          <w:rFonts w:eastAsia="Calibri"/>
          <w:sz w:val="24"/>
          <w:vertAlign w:val="superscript"/>
        </w:rPr>
        <w:t>пецифические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утвержденные постановлением Совета Министров Республики Беларусь от 24 января 2020 г. № 42 (сокращенно – ССЭТ № 42).</w:t>
      </w:r>
    </w:p>
    <w:p w:rsidR="00295C86" w:rsidRPr="00295C86" w:rsidRDefault="00295C86" w:rsidP="00295C86">
      <w:pPr>
        <w:spacing w:line="240" w:lineRule="exact"/>
        <w:ind w:firstLine="708"/>
        <w:jc w:val="both"/>
        <w:rPr>
          <w:rFonts w:eastAsia="Calibri"/>
          <w:sz w:val="24"/>
          <w:vertAlign w:val="superscript"/>
          <w:lang w:eastAsia="en-US"/>
        </w:rPr>
      </w:pPr>
      <w:r w:rsidRPr="00F81596">
        <w:rPr>
          <w:rFonts w:eastAsia="Calibri"/>
          <w:sz w:val="24"/>
          <w:vertAlign w:val="superscript"/>
        </w:rPr>
        <w:t xml:space="preserve">4. </w:t>
      </w:r>
      <w:r w:rsidRPr="00F81596">
        <w:rPr>
          <w:rFonts w:eastAsia="Calibri"/>
          <w:sz w:val="24"/>
          <w:vertAlign w:val="superscript"/>
          <w:lang w:val="en-US"/>
        </w:rPr>
        <w:t> </w:t>
      </w:r>
      <w:r w:rsidRPr="00F81596">
        <w:rPr>
          <w:rFonts w:eastAsia="Calibri"/>
          <w:sz w:val="24"/>
          <w:vertAlign w:val="superscript"/>
        </w:rPr>
        <w:t>Санитарные нормы и правила «</w:t>
      </w:r>
      <w:r w:rsidR="00F81596" w:rsidRPr="00F81596">
        <w:rPr>
          <w:rFonts w:eastAsia="Calibri"/>
          <w:bCs/>
          <w:sz w:val="24"/>
          <w:vertAlign w:val="superscript"/>
        </w:rPr>
        <w:t>Санитарно-эпидемиологические требования к условиям труда работающих, содержанию и эксплуатации производственных объектов</w:t>
      </w:r>
      <w:r w:rsidRPr="00F81596">
        <w:rPr>
          <w:rFonts w:eastAsia="Calibri"/>
          <w:sz w:val="24"/>
          <w:vertAlign w:val="superscript"/>
        </w:rPr>
        <w:t>», утвержденные постановлением Министерства здравоох</w:t>
      </w:r>
      <w:r w:rsidR="00F81596" w:rsidRPr="00F81596">
        <w:rPr>
          <w:rFonts w:eastAsia="Calibri"/>
          <w:sz w:val="24"/>
          <w:vertAlign w:val="superscript"/>
        </w:rPr>
        <w:t>ранения Республики Беларусь от 19 июля 2023</w:t>
      </w:r>
      <w:r w:rsidRPr="00F81596">
        <w:rPr>
          <w:rFonts w:eastAsia="Calibri"/>
          <w:sz w:val="24"/>
          <w:vertAlign w:val="superscript"/>
        </w:rPr>
        <w:t xml:space="preserve"> г. № </w:t>
      </w:r>
      <w:r w:rsidR="00F81596" w:rsidRPr="00F81596">
        <w:rPr>
          <w:rFonts w:eastAsia="Calibri"/>
          <w:sz w:val="24"/>
          <w:vertAlign w:val="superscript"/>
        </w:rPr>
        <w:t>114</w:t>
      </w:r>
      <w:r w:rsidRPr="00F81596">
        <w:rPr>
          <w:rFonts w:eastAsia="Calibri"/>
          <w:sz w:val="24"/>
          <w:vertAlign w:val="superscript"/>
        </w:rPr>
        <w:t xml:space="preserve"> </w:t>
      </w:r>
      <w:r w:rsidRPr="00F81596">
        <w:rPr>
          <w:rFonts w:eastAsia="Calibri"/>
          <w:sz w:val="24"/>
          <w:vertAlign w:val="superscript"/>
          <w:lang w:eastAsia="en-US"/>
        </w:rPr>
        <w:t xml:space="preserve">(сокращенно – СанНиП № </w:t>
      </w:r>
      <w:r w:rsidR="00F81596" w:rsidRPr="00F81596">
        <w:rPr>
          <w:rFonts w:eastAsia="Calibri"/>
          <w:sz w:val="24"/>
          <w:vertAlign w:val="superscript"/>
          <w:lang w:eastAsia="en-US"/>
        </w:rPr>
        <w:t>114</w:t>
      </w:r>
      <w:r w:rsidRPr="00F81596">
        <w:rPr>
          <w:rFonts w:eastAsia="Calibri"/>
          <w:sz w:val="24"/>
          <w:vertAlign w:val="superscript"/>
          <w:lang w:eastAsia="en-US"/>
        </w:rPr>
        <w:t>).</w:t>
      </w:r>
    </w:p>
    <w:p w:rsidR="00295C86" w:rsidRPr="00295C86" w:rsidRDefault="00295C86" w:rsidP="00295C86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</w:rPr>
        <w:tab/>
      </w:r>
      <w:r w:rsidRPr="00295C86">
        <w:rPr>
          <w:rFonts w:eastAsia="Calibri"/>
          <w:sz w:val="24"/>
          <w:vertAlign w:val="superscript"/>
          <w:lang w:eastAsia="en-US"/>
        </w:rPr>
        <w:t>5.</w:t>
      </w:r>
      <w:r w:rsidRPr="00295C86">
        <w:rPr>
          <w:rFonts w:eastAsia="Calibri"/>
          <w:sz w:val="24"/>
          <w:vertAlign w:val="superscript"/>
          <w:lang w:val="en-US"/>
        </w:rPr>
        <w:t> </w:t>
      </w:r>
      <w:r w:rsidRPr="00295C86">
        <w:rPr>
          <w:rFonts w:eastAsia="Calibri"/>
          <w:sz w:val="24"/>
          <w:vertAlign w:val="superscript"/>
        </w:rPr>
        <w:t xml:space="preserve">Постановление Министерства здравоохранения Республики Беларусь от 29 июня 2019 г. № 74 «О проведении обязательных и внеочередных медицинских осмотров работающих» </w:t>
      </w:r>
      <w:r w:rsidRPr="00295C86">
        <w:rPr>
          <w:rFonts w:eastAsia="Calibri"/>
          <w:sz w:val="24"/>
          <w:vertAlign w:val="superscript"/>
          <w:lang w:eastAsia="en-US"/>
        </w:rPr>
        <w:t>(сокращенно – Инструкция № 74).</w:t>
      </w:r>
    </w:p>
    <w:p w:rsidR="00295C86" w:rsidRPr="00295C86" w:rsidRDefault="00295C86" w:rsidP="00295C86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  <w:lang w:eastAsia="en-US"/>
        </w:rPr>
        <w:tab/>
        <w:t>6. 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Республики Беларусь 22 декабря 2003 года №183 (сокращенно – СП 1.1.8-24-2003).</w:t>
      </w:r>
    </w:p>
    <w:p w:rsidR="00295C86" w:rsidRPr="00295C86" w:rsidRDefault="00295C86" w:rsidP="00295C86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  <w:lang w:eastAsia="en-US"/>
        </w:rPr>
        <w:tab/>
        <w:t>7. Санитарные нормы и правила «Требования к условиям труда женщин», утвержденные постановлением Министерства здравоохранения Республики Беларусь от 12 декабря 2012 г. № 194 (сокращенно – СанНиП № 194).</w:t>
      </w:r>
    </w:p>
    <w:p w:rsidR="00295C86" w:rsidRPr="00295C86" w:rsidRDefault="00295C86" w:rsidP="00295C86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  <w:lang w:eastAsia="en-US"/>
        </w:rPr>
        <w:tab/>
        <w:t>8. Санитарные нормы 2.2.3.13-57-2005 «Гигиенические требования к организациям, использующим труд инвалидов», утвержденные постановлением Главного государственного санитарного врача Республики Беларусь от 29.12.2005 № 279 (сокращенно – СанПиН 2.2.3.13-57-2005)</w:t>
      </w:r>
    </w:p>
    <w:p w:rsidR="00295C86" w:rsidRPr="00295C86" w:rsidRDefault="00295C86" w:rsidP="00295C86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  <w:lang w:eastAsia="en-US"/>
        </w:rPr>
        <w:tab/>
        <w:t>9. Санитарные нормы и правила «Требования к факторам производственной среды для организаций, использующих труд инвалидов вследствие нарушения слуха», утвержденные постановлением Министерства здравоохранения Республики Беларусь от 22 декабря 2012 г. № 203 (сокращенно – СанНиП № 203).</w:t>
      </w:r>
    </w:p>
    <w:p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>&lt;***&gt; Расшифровка использованных обозначений в контрольном списке вопросов:</w:t>
      </w:r>
    </w:p>
    <w:p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>в графе «Да» - если предъявляемое требование реализовано в полном объеме;</w:t>
      </w:r>
    </w:p>
    <w:p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>в графе « Нет» - если предъявляемое требование не реализовано или реализовано не в полном объеме;</w:t>
      </w:r>
    </w:p>
    <w:p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>в графе «Не требуется» - если предъявляемое требование не подлежит реализации проверяемым субъектом и (или) контролю (надзору) применительно к данному проверяемому субъекту;</w:t>
      </w:r>
    </w:p>
    <w:p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>в графе «Количественный показатель» - указывается количество баллов исходя из степени выполнения гигиенического требования. При этом максимальное количество баллов по каждому критериальному признаку – 2 балла.</w:t>
      </w:r>
    </w:p>
    <w:p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 xml:space="preserve">в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:rsidR="005715AB" w:rsidRPr="005715AB" w:rsidRDefault="005715AB" w:rsidP="005715AB">
      <w:pPr>
        <w:tabs>
          <w:tab w:val="num" w:pos="-2160"/>
        </w:tabs>
        <w:ind w:left="720" w:hanging="720"/>
        <w:jc w:val="both"/>
        <w:rPr>
          <w:b/>
          <w:sz w:val="24"/>
        </w:rPr>
      </w:pPr>
      <w:r w:rsidRPr="005715AB">
        <w:rPr>
          <w:b/>
          <w:sz w:val="24"/>
        </w:rPr>
        <w:t xml:space="preserve">Оценка показателей в баллах </w:t>
      </w:r>
    </w:p>
    <w:p w:rsidR="005715AB" w:rsidRPr="00295C86" w:rsidRDefault="00A30DC7" w:rsidP="005715AB">
      <w:pPr>
        <w:tabs>
          <w:tab w:val="num" w:pos="-2160"/>
        </w:tabs>
        <w:ind w:left="720" w:hanging="720"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 w:rsidR="005715AB" w:rsidRPr="00295C86">
        <w:rPr>
          <w:sz w:val="24"/>
        </w:rPr>
        <w:t>«Да» – 2 балла.</w:t>
      </w:r>
    </w:p>
    <w:p w:rsidR="005715AB" w:rsidRPr="00295C86" w:rsidRDefault="00A30DC7" w:rsidP="005715AB">
      <w:pPr>
        <w:tabs>
          <w:tab w:val="num" w:pos="-2160"/>
        </w:tabs>
        <w:ind w:left="720" w:hanging="720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 w:rsidR="005715AB" w:rsidRPr="00295C86">
        <w:rPr>
          <w:sz w:val="24"/>
        </w:rPr>
        <w:t>«Нет» – 0 - 1 балл:</w:t>
      </w:r>
    </w:p>
    <w:p w:rsidR="005715AB" w:rsidRPr="00295C86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295C86">
        <w:rPr>
          <w:sz w:val="24"/>
        </w:rPr>
        <w:t>1 балл – если требование реализовано не в полном объеме;</w:t>
      </w:r>
    </w:p>
    <w:p w:rsidR="005715AB" w:rsidRPr="00295C86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295C86">
        <w:rPr>
          <w:sz w:val="24"/>
        </w:rPr>
        <w:t>0 баллов – если требование не реализовано.</w:t>
      </w:r>
    </w:p>
    <w:p w:rsidR="005715AB" w:rsidRPr="00B473AD" w:rsidRDefault="005715AB" w:rsidP="00B473AD">
      <w:pPr>
        <w:pStyle w:val="af2"/>
        <w:numPr>
          <w:ilvl w:val="0"/>
          <w:numId w:val="12"/>
        </w:numPr>
        <w:tabs>
          <w:tab w:val="num" w:pos="-2160"/>
        </w:tabs>
        <w:ind w:left="426" w:hanging="426"/>
        <w:jc w:val="both"/>
        <w:rPr>
          <w:sz w:val="24"/>
        </w:rPr>
      </w:pPr>
      <w:r w:rsidRPr="00B473AD">
        <w:rPr>
          <w:sz w:val="24"/>
        </w:rPr>
        <w:t xml:space="preserve">«Не требуется» – 2 балла. </w:t>
      </w:r>
    </w:p>
    <w:p w:rsidR="00B473AD" w:rsidRPr="00B473AD" w:rsidRDefault="00B473AD" w:rsidP="00B473AD">
      <w:pPr>
        <w:pStyle w:val="af2"/>
        <w:tabs>
          <w:tab w:val="num" w:pos="-2160"/>
        </w:tabs>
        <w:ind w:left="1338"/>
        <w:jc w:val="both"/>
        <w:rPr>
          <w:sz w:val="24"/>
        </w:rPr>
      </w:pPr>
    </w:p>
    <w:p w:rsidR="00295C86" w:rsidRPr="00295C86" w:rsidRDefault="00295C86" w:rsidP="00295C86">
      <w:pPr>
        <w:tabs>
          <w:tab w:val="num" w:pos="-2160"/>
        </w:tabs>
        <w:jc w:val="center"/>
        <w:rPr>
          <w:bCs/>
          <w:sz w:val="24"/>
        </w:rPr>
      </w:pPr>
      <w:r w:rsidRPr="00295C86">
        <w:rPr>
          <w:bCs/>
          <w:sz w:val="24"/>
        </w:rPr>
        <w:t>Оценка результатов по отдельным санитарно-гигиеническим показателям</w:t>
      </w:r>
    </w:p>
    <w:p w:rsidR="00295C86" w:rsidRDefault="00295C86" w:rsidP="00295C86">
      <w:pPr>
        <w:tabs>
          <w:tab w:val="num" w:pos="-2160"/>
        </w:tabs>
        <w:jc w:val="center"/>
        <w:rPr>
          <w:bCs/>
          <w:sz w:val="24"/>
        </w:rPr>
      </w:pPr>
      <w:r w:rsidRPr="00295C86">
        <w:rPr>
          <w:bCs/>
          <w:sz w:val="24"/>
        </w:rPr>
        <w:t>по организации в целом</w:t>
      </w:r>
    </w:p>
    <w:p w:rsidR="003D689F" w:rsidRPr="003D689F" w:rsidRDefault="003D689F" w:rsidP="003D689F">
      <w:pPr>
        <w:tabs>
          <w:tab w:val="num" w:pos="-2160"/>
        </w:tabs>
        <w:jc w:val="both"/>
        <w:rPr>
          <w:bCs/>
          <w:sz w:val="24"/>
        </w:rPr>
      </w:pPr>
      <w:r w:rsidRPr="003D689F">
        <w:rPr>
          <w:bCs/>
          <w:sz w:val="24"/>
        </w:rPr>
        <w:t>1. Оценка результатов осуществляется по каждому разделу отдельно.</w:t>
      </w:r>
    </w:p>
    <w:p w:rsidR="003D689F" w:rsidRPr="00295C86" w:rsidRDefault="003D689F" w:rsidP="003D689F">
      <w:pPr>
        <w:tabs>
          <w:tab w:val="num" w:pos="-2160"/>
        </w:tabs>
        <w:jc w:val="both"/>
        <w:rPr>
          <w:bCs/>
          <w:sz w:val="24"/>
        </w:rPr>
      </w:pPr>
      <w:r w:rsidRPr="003D689F">
        <w:rPr>
          <w:bCs/>
          <w:sz w:val="24"/>
        </w:rPr>
        <w:t>2. Итоговой оценкой объекта считается наихудшая по любому из разделов.</w:t>
      </w:r>
    </w:p>
    <w:tbl>
      <w:tblPr>
        <w:tblW w:w="1003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799"/>
        <w:gridCol w:w="993"/>
        <w:gridCol w:w="850"/>
        <w:gridCol w:w="1275"/>
        <w:gridCol w:w="1134"/>
        <w:gridCol w:w="1134"/>
        <w:gridCol w:w="1277"/>
      </w:tblGrid>
      <w:tr w:rsidR="00295C86" w:rsidRPr="00295C86" w:rsidTr="00295C86">
        <w:trPr>
          <w:trHeight w:val="1382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.</w:t>
            </w:r>
            <w:r w:rsidRPr="00295C86">
              <w:rPr>
                <w:sz w:val="24"/>
                <w:lang w:eastAsia="en-US"/>
              </w:rPr>
              <w:t>№ п/п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Наименование </w:t>
            </w:r>
          </w:p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санитарно-гигиенического показателя, его доля в определении санэпидблагополучия организации</w:t>
            </w:r>
          </w:p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993" w:type="dxa"/>
          </w:tcPr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Факти-</w:t>
            </w:r>
          </w:p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ческое коли-</w:t>
            </w:r>
          </w:p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чество баллов</w:t>
            </w:r>
          </w:p>
        </w:tc>
        <w:tc>
          <w:tcPr>
            <w:tcW w:w="850" w:type="dxa"/>
          </w:tcPr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Коли-чест-</w:t>
            </w:r>
          </w:p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во приз-</w:t>
            </w:r>
          </w:p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наков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Макси-</w:t>
            </w:r>
          </w:p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мальное коли-</w:t>
            </w:r>
          </w:p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чество баллов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Риск не выражен или выражен слабо – от… </w:t>
            </w:r>
          </w:p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баллов и более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Средняя степень риска – от    баллов до   </w:t>
            </w:r>
          </w:p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баллов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Выраженный риск </w:t>
            </w:r>
          </w:p>
        </w:tc>
      </w:tr>
      <w:tr w:rsidR="00295C86" w:rsidRPr="00295C86" w:rsidTr="00295C86">
        <w:trPr>
          <w:trHeight w:val="600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Общие требования к условиям труда работающих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11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22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22 - 20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19 - 16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15</w:t>
            </w:r>
            <w:r w:rsidR="002F6252" w:rsidRPr="00295C86">
              <w:rPr>
                <w:sz w:val="24"/>
                <w:lang w:eastAsia="en-US"/>
              </w:rPr>
              <w:t xml:space="preserve"> </w:t>
            </w:r>
            <w:r w:rsidR="002F6252">
              <w:rPr>
                <w:sz w:val="24"/>
                <w:lang w:eastAsia="en-US"/>
              </w:rPr>
              <w:t xml:space="preserve">и </w:t>
            </w:r>
            <w:r w:rsidR="002F6252" w:rsidRPr="00295C86">
              <w:rPr>
                <w:sz w:val="24"/>
                <w:lang w:eastAsia="en-US"/>
              </w:rPr>
              <w:t>менее</w:t>
            </w:r>
          </w:p>
        </w:tc>
      </w:tr>
      <w:tr w:rsidR="00295C86" w:rsidRPr="00295C86" w:rsidTr="00295C86">
        <w:trPr>
          <w:trHeight w:val="693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условиям труда работающих женщин 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4 - 3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3 - 2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spacing w:after="200"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1</w:t>
            </w:r>
            <w:r w:rsidR="002F6252">
              <w:rPr>
                <w:rFonts w:eastAsia="Calibri"/>
                <w:sz w:val="24"/>
                <w:lang w:eastAsia="en-US"/>
              </w:rPr>
              <w:t xml:space="preserve"> и </w:t>
            </w:r>
            <w:r w:rsidR="002F6252" w:rsidRPr="00295C86">
              <w:rPr>
                <w:rFonts w:eastAsia="Calibri"/>
                <w:sz w:val="24"/>
                <w:lang w:val="en-US" w:eastAsia="en-US"/>
              </w:rPr>
              <w:t xml:space="preserve"> менее</w:t>
            </w:r>
          </w:p>
        </w:tc>
      </w:tr>
      <w:tr w:rsidR="00295C86" w:rsidRPr="00295C86" w:rsidTr="00295C86">
        <w:trPr>
          <w:trHeight w:val="771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Требования к условиям труда работающих инвалидов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10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10 - 9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8 - 7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</w:t>
            </w:r>
            <w:r w:rsidR="002F6252" w:rsidRPr="00295C86">
              <w:rPr>
                <w:sz w:val="24"/>
                <w:lang w:eastAsia="en-US"/>
              </w:rPr>
              <w:t xml:space="preserve"> </w:t>
            </w:r>
            <w:r w:rsidR="002F6252">
              <w:rPr>
                <w:sz w:val="24"/>
                <w:lang w:eastAsia="en-US"/>
              </w:rPr>
              <w:t xml:space="preserve">и </w:t>
            </w:r>
            <w:r w:rsidR="002F6252" w:rsidRPr="00295C86">
              <w:rPr>
                <w:sz w:val="24"/>
                <w:lang w:eastAsia="en-US"/>
              </w:rPr>
              <w:t>менее</w:t>
            </w:r>
          </w:p>
        </w:tc>
      </w:tr>
      <w:tr w:rsidR="00295C86" w:rsidRPr="00295C86" w:rsidTr="00295C86">
        <w:trPr>
          <w:trHeight w:val="665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условиям труда несовершеннолетних 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8 - 7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7 - 6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</w:t>
            </w:r>
            <w:r w:rsidR="002F6252" w:rsidRPr="00295C86">
              <w:rPr>
                <w:sz w:val="24"/>
                <w:lang w:eastAsia="en-US"/>
              </w:rPr>
              <w:t xml:space="preserve"> </w:t>
            </w:r>
            <w:r w:rsidR="002F6252">
              <w:rPr>
                <w:sz w:val="24"/>
                <w:lang w:eastAsia="en-US"/>
              </w:rPr>
              <w:t xml:space="preserve">и </w:t>
            </w:r>
            <w:r w:rsidR="002F6252" w:rsidRPr="00295C86">
              <w:rPr>
                <w:sz w:val="24"/>
                <w:lang w:eastAsia="en-US"/>
              </w:rPr>
              <w:t>менее</w:t>
            </w:r>
          </w:p>
        </w:tc>
      </w:tr>
      <w:tr w:rsidR="00295C86" w:rsidRPr="00295C86" w:rsidTr="00295C86">
        <w:trPr>
          <w:trHeight w:val="979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обеспечению средствами индивидуальной защиты, прохождению обязательных медицинских осмотров с учетом условий труда 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CB296C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1275" w:type="dxa"/>
          </w:tcPr>
          <w:p w:rsidR="00295C86" w:rsidRPr="00295C86" w:rsidRDefault="00CB296C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</w:t>
            </w:r>
          </w:p>
        </w:tc>
        <w:tc>
          <w:tcPr>
            <w:tcW w:w="1134" w:type="dxa"/>
          </w:tcPr>
          <w:p w:rsidR="00295C86" w:rsidRPr="00295C86" w:rsidRDefault="00295C86" w:rsidP="00553BC3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</w:t>
            </w:r>
            <w:r w:rsidR="00CB296C">
              <w:rPr>
                <w:sz w:val="24"/>
                <w:lang w:eastAsia="en-US"/>
              </w:rPr>
              <w:t>8</w:t>
            </w:r>
            <w:r w:rsidRPr="00295C86">
              <w:rPr>
                <w:sz w:val="24"/>
                <w:lang w:eastAsia="en-US"/>
              </w:rPr>
              <w:t xml:space="preserve"> - 1</w:t>
            </w:r>
            <w:r w:rsidR="00553BC3">
              <w:rPr>
                <w:sz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295C86" w:rsidRPr="00295C86" w:rsidRDefault="00295C86" w:rsidP="00553BC3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</w:t>
            </w:r>
            <w:r w:rsidR="00553BC3">
              <w:rPr>
                <w:sz w:val="24"/>
                <w:lang w:eastAsia="en-US"/>
              </w:rPr>
              <w:t>5</w:t>
            </w:r>
            <w:r w:rsidRPr="00295C86">
              <w:rPr>
                <w:sz w:val="24"/>
                <w:lang w:eastAsia="en-US"/>
              </w:rPr>
              <w:t xml:space="preserve"> - 1</w:t>
            </w:r>
            <w:r w:rsidR="00553BC3">
              <w:rPr>
                <w:sz w:val="24"/>
                <w:lang w:eastAsia="en-US"/>
              </w:rPr>
              <w:t>3</w:t>
            </w:r>
          </w:p>
        </w:tc>
        <w:tc>
          <w:tcPr>
            <w:tcW w:w="1277" w:type="dxa"/>
          </w:tcPr>
          <w:p w:rsidR="00295C86" w:rsidRPr="00295C86" w:rsidRDefault="00295C86" w:rsidP="00553BC3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</w:t>
            </w:r>
            <w:r w:rsidR="00553BC3">
              <w:rPr>
                <w:sz w:val="24"/>
                <w:lang w:eastAsia="en-US"/>
              </w:rPr>
              <w:t>2</w:t>
            </w:r>
            <w:r w:rsidR="002F6252" w:rsidRPr="00295C86">
              <w:rPr>
                <w:sz w:val="24"/>
                <w:lang w:eastAsia="en-US"/>
              </w:rPr>
              <w:t xml:space="preserve"> </w:t>
            </w:r>
            <w:r w:rsidR="002F6252">
              <w:rPr>
                <w:sz w:val="24"/>
                <w:lang w:eastAsia="en-US"/>
              </w:rPr>
              <w:t xml:space="preserve">и </w:t>
            </w:r>
            <w:r w:rsidR="002F6252" w:rsidRPr="00295C86">
              <w:rPr>
                <w:sz w:val="24"/>
                <w:lang w:eastAsia="en-US"/>
              </w:rPr>
              <w:t>менее</w:t>
            </w:r>
          </w:p>
        </w:tc>
      </w:tr>
      <w:tr w:rsidR="00295C86" w:rsidRPr="00295C86" w:rsidTr="00295C86">
        <w:trPr>
          <w:trHeight w:val="1545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организации и проведению контроля производственных факторов, оценке и управлению профессиональным риском для обеспечения оптимальных и допустимых условий труда 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16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16 - 14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13 - 12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11</w:t>
            </w:r>
            <w:r w:rsidR="002F6252" w:rsidRPr="00295C86">
              <w:rPr>
                <w:sz w:val="24"/>
                <w:lang w:eastAsia="en-US"/>
              </w:rPr>
              <w:t xml:space="preserve"> </w:t>
            </w:r>
            <w:r w:rsidR="002F6252">
              <w:rPr>
                <w:sz w:val="24"/>
                <w:lang w:eastAsia="en-US"/>
              </w:rPr>
              <w:t xml:space="preserve">и </w:t>
            </w:r>
            <w:r w:rsidR="002F6252" w:rsidRPr="00295C86">
              <w:rPr>
                <w:sz w:val="24"/>
                <w:lang w:eastAsia="en-US"/>
              </w:rPr>
              <w:t>менее</w:t>
            </w:r>
          </w:p>
        </w:tc>
      </w:tr>
      <w:tr w:rsidR="00295C86" w:rsidRPr="00295C86" w:rsidTr="00295C86">
        <w:trPr>
          <w:trHeight w:val="802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Общие требования к содержанию и эксплуатации объектов 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47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val="en-US" w:eastAsia="en-US"/>
              </w:rPr>
            </w:pPr>
            <w:r w:rsidRPr="00295C86">
              <w:rPr>
                <w:sz w:val="24"/>
                <w:lang w:eastAsia="en-US"/>
              </w:rPr>
              <w:t>94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highlight w:val="yellow"/>
                <w:lang w:eastAsia="en-US"/>
              </w:rPr>
            </w:pPr>
            <w:r w:rsidRPr="00295C86">
              <w:rPr>
                <w:sz w:val="24"/>
                <w:lang w:eastAsia="en-US"/>
              </w:rPr>
              <w:t>94 - 85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84 - 71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spacing w:after="200"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70</w:t>
            </w:r>
            <w:r w:rsidR="002F6252" w:rsidRPr="00295C86">
              <w:rPr>
                <w:rFonts w:eastAsia="Calibri"/>
                <w:sz w:val="24"/>
                <w:lang w:eastAsia="en-US"/>
              </w:rPr>
              <w:t xml:space="preserve"> </w:t>
            </w:r>
            <w:r w:rsidR="002F6252">
              <w:rPr>
                <w:rFonts w:eastAsia="Calibri"/>
                <w:sz w:val="24"/>
                <w:lang w:eastAsia="en-US"/>
              </w:rPr>
              <w:t xml:space="preserve">и </w:t>
            </w:r>
            <w:r w:rsidR="002F6252" w:rsidRPr="00295C86">
              <w:rPr>
                <w:rFonts w:eastAsia="Calibri"/>
                <w:sz w:val="24"/>
                <w:lang w:eastAsia="en-US"/>
              </w:rPr>
              <w:t>менее</w:t>
            </w:r>
          </w:p>
        </w:tc>
      </w:tr>
      <w:tr w:rsidR="00295C86" w:rsidRPr="00295C86" w:rsidTr="00295C86">
        <w:trPr>
          <w:trHeight w:val="1098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организации питания работающих и санитарно-бытовым помещениям 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9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18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18 - 16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15 - 13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spacing w:after="200"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12</w:t>
            </w:r>
            <w:r w:rsidR="002F6252">
              <w:rPr>
                <w:rFonts w:eastAsia="Calibri"/>
                <w:sz w:val="24"/>
                <w:lang w:eastAsia="en-US"/>
              </w:rPr>
              <w:t xml:space="preserve"> и</w:t>
            </w:r>
            <w:r w:rsidR="002F6252" w:rsidRPr="00295C86">
              <w:rPr>
                <w:rFonts w:eastAsia="Calibri"/>
                <w:sz w:val="24"/>
                <w:lang w:eastAsia="en-US"/>
              </w:rPr>
              <w:t xml:space="preserve"> менее</w:t>
            </w:r>
          </w:p>
        </w:tc>
      </w:tr>
    </w:tbl>
    <w:p w:rsidR="00156E07" w:rsidRPr="00156E07" w:rsidRDefault="00156E07" w:rsidP="00156E07">
      <w:pPr>
        <w:pStyle w:val="af2"/>
        <w:ind w:left="709"/>
        <w:jc w:val="both"/>
        <w:rPr>
          <w:sz w:val="24"/>
        </w:rPr>
      </w:pPr>
      <w:r>
        <w:rPr>
          <w:sz w:val="24"/>
        </w:rPr>
        <w:t>Итоговая оценка _________________________________________________________</w:t>
      </w:r>
    </w:p>
    <w:p w:rsidR="00156E07" w:rsidRPr="00156E07" w:rsidRDefault="00156E07" w:rsidP="00553BC3">
      <w:pPr>
        <w:pStyle w:val="af2"/>
        <w:ind w:left="709"/>
        <w:jc w:val="both"/>
        <w:rPr>
          <w:sz w:val="24"/>
        </w:rPr>
      </w:pPr>
      <w:r w:rsidRPr="00156E07">
        <w:rPr>
          <w:sz w:val="24"/>
        </w:rPr>
        <w:t>(риск не выражен или выражен слабо / средняя степень риска / выраженный риск)</w:t>
      </w:r>
    </w:p>
    <w:sectPr w:rsidR="00156E07" w:rsidRPr="00156E07" w:rsidSect="007B7A1A">
      <w:headerReference w:type="default" r:id="rId9"/>
      <w:headerReference w:type="first" r:id="rId10"/>
      <w:pgSz w:w="11906" w:h="16838"/>
      <w:pgMar w:top="709" w:right="567" w:bottom="993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F78" w:rsidRDefault="009D3F78" w:rsidP="00AA4C50">
      <w:r>
        <w:separator/>
      </w:r>
    </w:p>
  </w:endnote>
  <w:endnote w:type="continuationSeparator" w:id="0">
    <w:p w:rsidR="009D3F78" w:rsidRDefault="009D3F78" w:rsidP="00AA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F78" w:rsidRDefault="009D3F78" w:rsidP="00AA4C50">
      <w:r>
        <w:separator/>
      </w:r>
    </w:p>
  </w:footnote>
  <w:footnote w:type="continuationSeparator" w:id="0">
    <w:p w:rsidR="009D3F78" w:rsidRDefault="009D3F78" w:rsidP="00AA4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460460"/>
      <w:docPartObj>
        <w:docPartGallery w:val="Page Numbers (Top of Page)"/>
        <w:docPartUnique/>
      </w:docPartObj>
    </w:sdtPr>
    <w:sdtEndPr/>
    <w:sdtContent>
      <w:p w:rsidR="007B7A1A" w:rsidRDefault="007B7A1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47C">
          <w:rPr>
            <w:noProof/>
          </w:rPr>
          <w:t>2</w:t>
        </w:r>
        <w:r>
          <w:fldChar w:fldCharType="end"/>
        </w:r>
      </w:p>
    </w:sdtContent>
  </w:sdt>
  <w:p w:rsidR="007B7A1A" w:rsidRDefault="007B7A1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1A" w:rsidRDefault="007B7A1A">
    <w:pPr>
      <w:pStyle w:val="ab"/>
      <w:jc w:val="center"/>
    </w:pPr>
  </w:p>
  <w:p w:rsidR="005D3B3A" w:rsidRDefault="005D3B3A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5CB"/>
    <w:multiLevelType w:val="hybridMultilevel"/>
    <w:tmpl w:val="B8089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51AE7"/>
    <w:multiLevelType w:val="hybridMultilevel"/>
    <w:tmpl w:val="81BC7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85BA5"/>
    <w:multiLevelType w:val="hybridMultilevel"/>
    <w:tmpl w:val="1BA00C60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C7397"/>
    <w:multiLevelType w:val="hybridMultilevel"/>
    <w:tmpl w:val="225C7064"/>
    <w:lvl w:ilvl="0" w:tplc="242AE8DE">
      <w:start w:val="1"/>
      <w:numFmt w:val="decimal"/>
      <w:lvlText w:val="7.%1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2D819E5"/>
    <w:multiLevelType w:val="hybridMultilevel"/>
    <w:tmpl w:val="E606EFEE"/>
    <w:lvl w:ilvl="0" w:tplc="6C8821D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20813259"/>
    <w:multiLevelType w:val="hybridMultilevel"/>
    <w:tmpl w:val="5E30C288"/>
    <w:lvl w:ilvl="0" w:tplc="0BE493BE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92C7E"/>
    <w:multiLevelType w:val="hybridMultilevel"/>
    <w:tmpl w:val="16E0ED8E"/>
    <w:lvl w:ilvl="0" w:tplc="240EAEAA">
      <w:start w:val="2"/>
      <w:numFmt w:val="decimal"/>
      <w:lvlText w:val="1.%1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3B2103F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23D54851"/>
    <w:multiLevelType w:val="hybridMultilevel"/>
    <w:tmpl w:val="0C1AB3D2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F0F66"/>
    <w:multiLevelType w:val="hybridMultilevel"/>
    <w:tmpl w:val="D182F6AC"/>
    <w:lvl w:ilvl="0" w:tplc="F7C84A4A">
      <w:start w:val="2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C0B5C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1">
    <w:nsid w:val="4C441DCF"/>
    <w:multiLevelType w:val="hybridMultilevel"/>
    <w:tmpl w:val="78B2AEF6"/>
    <w:lvl w:ilvl="0" w:tplc="34A407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C2F5A"/>
    <w:multiLevelType w:val="multilevel"/>
    <w:tmpl w:val="F7202278"/>
    <w:styleLink w:val="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DC0527E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4">
    <w:nsid w:val="621B7D52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5">
    <w:nsid w:val="77007C7D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  <w:num w:numId="12">
    <w:abstractNumId w:val="14"/>
  </w:num>
  <w:num w:numId="13">
    <w:abstractNumId w:val="7"/>
  </w:num>
  <w:num w:numId="14">
    <w:abstractNumId w:val="10"/>
  </w:num>
  <w:num w:numId="15">
    <w:abstractNumId w:val="13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FC"/>
    <w:rsid w:val="000066D2"/>
    <w:rsid w:val="00010144"/>
    <w:rsid w:val="00011F8A"/>
    <w:rsid w:val="00012213"/>
    <w:rsid w:val="00014CD4"/>
    <w:rsid w:val="00016263"/>
    <w:rsid w:val="000322E6"/>
    <w:rsid w:val="00045441"/>
    <w:rsid w:val="00045A25"/>
    <w:rsid w:val="00045A26"/>
    <w:rsid w:val="00046FF5"/>
    <w:rsid w:val="000509EA"/>
    <w:rsid w:val="000572DB"/>
    <w:rsid w:val="000607C8"/>
    <w:rsid w:val="00065694"/>
    <w:rsid w:val="000816C8"/>
    <w:rsid w:val="000879DF"/>
    <w:rsid w:val="000A2D83"/>
    <w:rsid w:val="000C3D70"/>
    <w:rsid w:val="000C6805"/>
    <w:rsid w:val="000C695D"/>
    <w:rsid w:val="000D2A23"/>
    <w:rsid w:val="000E573C"/>
    <w:rsid w:val="000E6C10"/>
    <w:rsid w:val="00112BB0"/>
    <w:rsid w:val="00116EE8"/>
    <w:rsid w:val="001339A7"/>
    <w:rsid w:val="00134578"/>
    <w:rsid w:val="0013655C"/>
    <w:rsid w:val="00143B48"/>
    <w:rsid w:val="0015069E"/>
    <w:rsid w:val="00156E07"/>
    <w:rsid w:val="00167626"/>
    <w:rsid w:val="00182855"/>
    <w:rsid w:val="00190E99"/>
    <w:rsid w:val="00193A96"/>
    <w:rsid w:val="001A21FF"/>
    <w:rsid w:val="001A2B2B"/>
    <w:rsid w:val="001B3A8F"/>
    <w:rsid w:val="001B659C"/>
    <w:rsid w:val="001D3BCF"/>
    <w:rsid w:val="001E004D"/>
    <w:rsid w:val="001E09AB"/>
    <w:rsid w:val="001E0E57"/>
    <w:rsid w:val="001E1EE2"/>
    <w:rsid w:val="001E4466"/>
    <w:rsid w:val="001E4614"/>
    <w:rsid w:val="001E627F"/>
    <w:rsid w:val="001F42D5"/>
    <w:rsid w:val="002007FC"/>
    <w:rsid w:val="00207AAC"/>
    <w:rsid w:val="002116BE"/>
    <w:rsid w:val="002210F5"/>
    <w:rsid w:val="00221940"/>
    <w:rsid w:val="00226720"/>
    <w:rsid w:val="002335FE"/>
    <w:rsid w:val="002400DB"/>
    <w:rsid w:val="00244600"/>
    <w:rsid w:val="00244D47"/>
    <w:rsid w:val="0024736C"/>
    <w:rsid w:val="002503E2"/>
    <w:rsid w:val="00250930"/>
    <w:rsid w:val="002570FE"/>
    <w:rsid w:val="00261FCA"/>
    <w:rsid w:val="00264651"/>
    <w:rsid w:val="00265CBE"/>
    <w:rsid w:val="00266A99"/>
    <w:rsid w:val="00274C29"/>
    <w:rsid w:val="002851A2"/>
    <w:rsid w:val="00285861"/>
    <w:rsid w:val="00287920"/>
    <w:rsid w:val="002925D7"/>
    <w:rsid w:val="00295C86"/>
    <w:rsid w:val="0029766B"/>
    <w:rsid w:val="002B5C2E"/>
    <w:rsid w:val="002C6058"/>
    <w:rsid w:val="002C669A"/>
    <w:rsid w:val="002D1373"/>
    <w:rsid w:val="002D2791"/>
    <w:rsid w:val="002D41E7"/>
    <w:rsid w:val="002D7E3B"/>
    <w:rsid w:val="002E7F6A"/>
    <w:rsid w:val="002F3A4F"/>
    <w:rsid w:val="002F6252"/>
    <w:rsid w:val="0030051D"/>
    <w:rsid w:val="003017D6"/>
    <w:rsid w:val="00303BD7"/>
    <w:rsid w:val="00304D5D"/>
    <w:rsid w:val="0030699C"/>
    <w:rsid w:val="003203C0"/>
    <w:rsid w:val="003222EB"/>
    <w:rsid w:val="00323894"/>
    <w:rsid w:val="00332406"/>
    <w:rsid w:val="003430FC"/>
    <w:rsid w:val="00345366"/>
    <w:rsid w:val="003507FB"/>
    <w:rsid w:val="003514D5"/>
    <w:rsid w:val="00354957"/>
    <w:rsid w:val="00372DE7"/>
    <w:rsid w:val="00382583"/>
    <w:rsid w:val="003976F0"/>
    <w:rsid w:val="003A343F"/>
    <w:rsid w:val="003B3CE0"/>
    <w:rsid w:val="003C0422"/>
    <w:rsid w:val="003C0479"/>
    <w:rsid w:val="003C1F05"/>
    <w:rsid w:val="003C7073"/>
    <w:rsid w:val="003D0410"/>
    <w:rsid w:val="003D4FAF"/>
    <w:rsid w:val="003D689F"/>
    <w:rsid w:val="003E5034"/>
    <w:rsid w:val="003E7A1C"/>
    <w:rsid w:val="003F29C3"/>
    <w:rsid w:val="003F4974"/>
    <w:rsid w:val="0040119D"/>
    <w:rsid w:val="00405ECF"/>
    <w:rsid w:val="0041189D"/>
    <w:rsid w:val="004141E3"/>
    <w:rsid w:val="004170E1"/>
    <w:rsid w:val="00421A5D"/>
    <w:rsid w:val="00425DFC"/>
    <w:rsid w:val="00427081"/>
    <w:rsid w:val="00435687"/>
    <w:rsid w:val="00442123"/>
    <w:rsid w:val="004454C2"/>
    <w:rsid w:val="0044608F"/>
    <w:rsid w:val="00447BE1"/>
    <w:rsid w:val="004515C8"/>
    <w:rsid w:val="004525F8"/>
    <w:rsid w:val="0045305E"/>
    <w:rsid w:val="00457FC0"/>
    <w:rsid w:val="004624E0"/>
    <w:rsid w:val="00471925"/>
    <w:rsid w:val="004779B9"/>
    <w:rsid w:val="004825B1"/>
    <w:rsid w:val="0048689F"/>
    <w:rsid w:val="0049064B"/>
    <w:rsid w:val="00492E21"/>
    <w:rsid w:val="004A4AD6"/>
    <w:rsid w:val="004A4D94"/>
    <w:rsid w:val="004B2928"/>
    <w:rsid w:val="004B29CF"/>
    <w:rsid w:val="004C7422"/>
    <w:rsid w:val="004E1BD1"/>
    <w:rsid w:val="004E28CA"/>
    <w:rsid w:val="004F2737"/>
    <w:rsid w:val="004F4445"/>
    <w:rsid w:val="004F7B65"/>
    <w:rsid w:val="005055FF"/>
    <w:rsid w:val="00505E1D"/>
    <w:rsid w:val="00510AC1"/>
    <w:rsid w:val="00517E4C"/>
    <w:rsid w:val="005230E8"/>
    <w:rsid w:val="005278C8"/>
    <w:rsid w:val="00534D89"/>
    <w:rsid w:val="005527C3"/>
    <w:rsid w:val="00553BC3"/>
    <w:rsid w:val="005603AE"/>
    <w:rsid w:val="005715AB"/>
    <w:rsid w:val="005825F6"/>
    <w:rsid w:val="005A5438"/>
    <w:rsid w:val="005B5C17"/>
    <w:rsid w:val="005B672F"/>
    <w:rsid w:val="005D139B"/>
    <w:rsid w:val="005D3B3A"/>
    <w:rsid w:val="005E27DF"/>
    <w:rsid w:val="005F0BF6"/>
    <w:rsid w:val="00601FDF"/>
    <w:rsid w:val="00602823"/>
    <w:rsid w:val="006072D2"/>
    <w:rsid w:val="006100C4"/>
    <w:rsid w:val="006107B7"/>
    <w:rsid w:val="0061165A"/>
    <w:rsid w:val="00627FE3"/>
    <w:rsid w:val="006319A2"/>
    <w:rsid w:val="00635B1C"/>
    <w:rsid w:val="00653A9C"/>
    <w:rsid w:val="00661E07"/>
    <w:rsid w:val="00662746"/>
    <w:rsid w:val="00671DC4"/>
    <w:rsid w:val="00672590"/>
    <w:rsid w:val="00682276"/>
    <w:rsid w:val="006C255D"/>
    <w:rsid w:val="006D1D04"/>
    <w:rsid w:val="006D4A30"/>
    <w:rsid w:val="006D53B7"/>
    <w:rsid w:val="006E0475"/>
    <w:rsid w:val="006E41CE"/>
    <w:rsid w:val="006F57C9"/>
    <w:rsid w:val="006F6C2E"/>
    <w:rsid w:val="00701B05"/>
    <w:rsid w:val="007130FC"/>
    <w:rsid w:val="00717DCE"/>
    <w:rsid w:val="007243B0"/>
    <w:rsid w:val="00731629"/>
    <w:rsid w:val="007320DE"/>
    <w:rsid w:val="007541C0"/>
    <w:rsid w:val="007552AC"/>
    <w:rsid w:val="00755426"/>
    <w:rsid w:val="00763C6F"/>
    <w:rsid w:val="0077185F"/>
    <w:rsid w:val="00771C4E"/>
    <w:rsid w:val="007731D6"/>
    <w:rsid w:val="007733B4"/>
    <w:rsid w:val="00790D15"/>
    <w:rsid w:val="007929CC"/>
    <w:rsid w:val="00795817"/>
    <w:rsid w:val="007B463B"/>
    <w:rsid w:val="007B7A1A"/>
    <w:rsid w:val="007D0F08"/>
    <w:rsid w:val="007D2A89"/>
    <w:rsid w:val="007E6C94"/>
    <w:rsid w:val="007F4D30"/>
    <w:rsid w:val="007F7D56"/>
    <w:rsid w:val="00801CFA"/>
    <w:rsid w:val="008065C8"/>
    <w:rsid w:val="008110DF"/>
    <w:rsid w:val="00815C64"/>
    <w:rsid w:val="00815E41"/>
    <w:rsid w:val="0082208A"/>
    <w:rsid w:val="008228F1"/>
    <w:rsid w:val="00822C84"/>
    <w:rsid w:val="008262DC"/>
    <w:rsid w:val="008270B2"/>
    <w:rsid w:val="008333DB"/>
    <w:rsid w:val="00837D19"/>
    <w:rsid w:val="008413B7"/>
    <w:rsid w:val="00843DB0"/>
    <w:rsid w:val="00844BAD"/>
    <w:rsid w:val="008454AD"/>
    <w:rsid w:val="00846C32"/>
    <w:rsid w:val="00850517"/>
    <w:rsid w:val="00850B32"/>
    <w:rsid w:val="00850C14"/>
    <w:rsid w:val="008531DA"/>
    <w:rsid w:val="00877F3F"/>
    <w:rsid w:val="008816E4"/>
    <w:rsid w:val="008859DF"/>
    <w:rsid w:val="008866C7"/>
    <w:rsid w:val="008A1E1F"/>
    <w:rsid w:val="008A4161"/>
    <w:rsid w:val="008A7226"/>
    <w:rsid w:val="008B010D"/>
    <w:rsid w:val="008B2BBD"/>
    <w:rsid w:val="008B7841"/>
    <w:rsid w:val="008C0599"/>
    <w:rsid w:val="008C343C"/>
    <w:rsid w:val="008D1B89"/>
    <w:rsid w:val="008D5876"/>
    <w:rsid w:val="008E03C8"/>
    <w:rsid w:val="008F284D"/>
    <w:rsid w:val="00913189"/>
    <w:rsid w:val="009176E5"/>
    <w:rsid w:val="00921100"/>
    <w:rsid w:val="0093198F"/>
    <w:rsid w:val="00934B58"/>
    <w:rsid w:val="00936EC4"/>
    <w:rsid w:val="009416D1"/>
    <w:rsid w:val="00942715"/>
    <w:rsid w:val="009454B0"/>
    <w:rsid w:val="00953D6F"/>
    <w:rsid w:val="009630E1"/>
    <w:rsid w:val="00963B02"/>
    <w:rsid w:val="00974FF5"/>
    <w:rsid w:val="00984D52"/>
    <w:rsid w:val="00984F4F"/>
    <w:rsid w:val="00985FFD"/>
    <w:rsid w:val="00993F89"/>
    <w:rsid w:val="00994A03"/>
    <w:rsid w:val="009A0297"/>
    <w:rsid w:val="009A2528"/>
    <w:rsid w:val="009A2710"/>
    <w:rsid w:val="009A4A77"/>
    <w:rsid w:val="009B5082"/>
    <w:rsid w:val="009D3F78"/>
    <w:rsid w:val="009D63DD"/>
    <w:rsid w:val="009E3F76"/>
    <w:rsid w:val="009F53F7"/>
    <w:rsid w:val="009F705E"/>
    <w:rsid w:val="00A05DE4"/>
    <w:rsid w:val="00A13B03"/>
    <w:rsid w:val="00A2521B"/>
    <w:rsid w:val="00A30DC7"/>
    <w:rsid w:val="00A326CB"/>
    <w:rsid w:val="00A35698"/>
    <w:rsid w:val="00A35D84"/>
    <w:rsid w:val="00A37387"/>
    <w:rsid w:val="00A41AF8"/>
    <w:rsid w:val="00A446A3"/>
    <w:rsid w:val="00A47DA1"/>
    <w:rsid w:val="00A739D9"/>
    <w:rsid w:val="00A83746"/>
    <w:rsid w:val="00A8490F"/>
    <w:rsid w:val="00AA4C50"/>
    <w:rsid w:val="00AA5397"/>
    <w:rsid w:val="00AA5DD2"/>
    <w:rsid w:val="00AA6520"/>
    <w:rsid w:val="00AB6F36"/>
    <w:rsid w:val="00AC0391"/>
    <w:rsid w:val="00AC0923"/>
    <w:rsid w:val="00AC3B84"/>
    <w:rsid w:val="00AC4AB9"/>
    <w:rsid w:val="00AC78A8"/>
    <w:rsid w:val="00AD149D"/>
    <w:rsid w:val="00AF6745"/>
    <w:rsid w:val="00B027B6"/>
    <w:rsid w:val="00B0386C"/>
    <w:rsid w:val="00B03B98"/>
    <w:rsid w:val="00B078E3"/>
    <w:rsid w:val="00B2203F"/>
    <w:rsid w:val="00B2754A"/>
    <w:rsid w:val="00B41796"/>
    <w:rsid w:val="00B473AD"/>
    <w:rsid w:val="00B47E53"/>
    <w:rsid w:val="00B51FAF"/>
    <w:rsid w:val="00B6229B"/>
    <w:rsid w:val="00B6574B"/>
    <w:rsid w:val="00B67D53"/>
    <w:rsid w:val="00B72E2D"/>
    <w:rsid w:val="00B76DA6"/>
    <w:rsid w:val="00B80BE7"/>
    <w:rsid w:val="00B8174A"/>
    <w:rsid w:val="00BA4A39"/>
    <w:rsid w:val="00BA6532"/>
    <w:rsid w:val="00BA65D2"/>
    <w:rsid w:val="00BA6DB3"/>
    <w:rsid w:val="00BB036E"/>
    <w:rsid w:val="00BC006A"/>
    <w:rsid w:val="00BC0B79"/>
    <w:rsid w:val="00BD05E1"/>
    <w:rsid w:val="00BD6F47"/>
    <w:rsid w:val="00BD7A7A"/>
    <w:rsid w:val="00BE4126"/>
    <w:rsid w:val="00BE5BFF"/>
    <w:rsid w:val="00BF0160"/>
    <w:rsid w:val="00C0038D"/>
    <w:rsid w:val="00C00EB5"/>
    <w:rsid w:val="00C105E2"/>
    <w:rsid w:val="00C436D6"/>
    <w:rsid w:val="00C53A1A"/>
    <w:rsid w:val="00C74E5A"/>
    <w:rsid w:val="00C75DF5"/>
    <w:rsid w:val="00C76601"/>
    <w:rsid w:val="00C853C2"/>
    <w:rsid w:val="00C85EEE"/>
    <w:rsid w:val="00C90894"/>
    <w:rsid w:val="00CA6B07"/>
    <w:rsid w:val="00CB296C"/>
    <w:rsid w:val="00CB5CDC"/>
    <w:rsid w:val="00CC0DB2"/>
    <w:rsid w:val="00CC2FF9"/>
    <w:rsid w:val="00CC5594"/>
    <w:rsid w:val="00CD580B"/>
    <w:rsid w:val="00CE1399"/>
    <w:rsid w:val="00CE4A14"/>
    <w:rsid w:val="00CF44D5"/>
    <w:rsid w:val="00CF4CEB"/>
    <w:rsid w:val="00CF5D29"/>
    <w:rsid w:val="00D008C9"/>
    <w:rsid w:val="00D06654"/>
    <w:rsid w:val="00D10A6C"/>
    <w:rsid w:val="00D25863"/>
    <w:rsid w:val="00D43F43"/>
    <w:rsid w:val="00D46822"/>
    <w:rsid w:val="00D46A03"/>
    <w:rsid w:val="00D51D42"/>
    <w:rsid w:val="00D73F59"/>
    <w:rsid w:val="00D95655"/>
    <w:rsid w:val="00D97629"/>
    <w:rsid w:val="00DA2DFD"/>
    <w:rsid w:val="00DA69C5"/>
    <w:rsid w:val="00DE0EF0"/>
    <w:rsid w:val="00DE4B63"/>
    <w:rsid w:val="00DF3587"/>
    <w:rsid w:val="00DF4D58"/>
    <w:rsid w:val="00DF7349"/>
    <w:rsid w:val="00E063AC"/>
    <w:rsid w:val="00E10329"/>
    <w:rsid w:val="00E13D5C"/>
    <w:rsid w:val="00E143CF"/>
    <w:rsid w:val="00E16260"/>
    <w:rsid w:val="00E31FBE"/>
    <w:rsid w:val="00E340E4"/>
    <w:rsid w:val="00E35ED9"/>
    <w:rsid w:val="00E36364"/>
    <w:rsid w:val="00E6211E"/>
    <w:rsid w:val="00E62DAF"/>
    <w:rsid w:val="00E874A4"/>
    <w:rsid w:val="00E95A53"/>
    <w:rsid w:val="00EA0965"/>
    <w:rsid w:val="00EA3BBC"/>
    <w:rsid w:val="00EB093F"/>
    <w:rsid w:val="00EB515B"/>
    <w:rsid w:val="00EB78E1"/>
    <w:rsid w:val="00EC3A8E"/>
    <w:rsid w:val="00EE287A"/>
    <w:rsid w:val="00EE644E"/>
    <w:rsid w:val="00EF1AA1"/>
    <w:rsid w:val="00EF44C7"/>
    <w:rsid w:val="00EF7DC5"/>
    <w:rsid w:val="00F05993"/>
    <w:rsid w:val="00F10042"/>
    <w:rsid w:val="00F15CFA"/>
    <w:rsid w:val="00F267A5"/>
    <w:rsid w:val="00F30E9D"/>
    <w:rsid w:val="00F33A84"/>
    <w:rsid w:val="00F366D9"/>
    <w:rsid w:val="00F42AA0"/>
    <w:rsid w:val="00F5052C"/>
    <w:rsid w:val="00F50AF0"/>
    <w:rsid w:val="00F53B92"/>
    <w:rsid w:val="00F54614"/>
    <w:rsid w:val="00F552CE"/>
    <w:rsid w:val="00F60845"/>
    <w:rsid w:val="00F62A9B"/>
    <w:rsid w:val="00F63756"/>
    <w:rsid w:val="00F81596"/>
    <w:rsid w:val="00F83783"/>
    <w:rsid w:val="00F8447C"/>
    <w:rsid w:val="00F86A67"/>
    <w:rsid w:val="00F91343"/>
    <w:rsid w:val="00FC4AB4"/>
    <w:rsid w:val="00FE7DAD"/>
    <w:rsid w:val="00FF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07"/>
    <w:rPr>
      <w:sz w:val="30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295C86"/>
    <w:pPr>
      <w:keepNext/>
      <w:ind w:hanging="720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9"/>
    <w:qFormat/>
    <w:rsid w:val="00295C86"/>
    <w:pPr>
      <w:keepNext/>
      <w:ind w:left="720" w:hanging="720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295C86"/>
    <w:pPr>
      <w:keepNext/>
      <w:ind w:left="-360" w:firstLine="360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B515B"/>
    <w:pPr>
      <w:keepNext/>
      <w:outlineLvl w:val="3"/>
    </w:pPr>
    <w:rPr>
      <w:b/>
      <w:sz w:val="22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295C86"/>
    <w:pPr>
      <w:keepNext/>
      <w:ind w:left="720" w:hanging="720"/>
      <w:jc w:val="center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0607C8"/>
    <w:pPr>
      <w:spacing w:line="360" w:lineRule="auto"/>
      <w:ind w:firstLine="1134"/>
      <w:jc w:val="both"/>
    </w:pPr>
    <w:rPr>
      <w:sz w:val="28"/>
      <w:szCs w:val="20"/>
    </w:rPr>
  </w:style>
  <w:style w:type="paragraph" w:styleId="a6">
    <w:name w:val="Subtitle"/>
    <w:basedOn w:val="a"/>
    <w:qFormat/>
    <w:rsid w:val="000607C8"/>
    <w:pPr>
      <w:ind w:firstLine="567"/>
    </w:pPr>
    <w:rPr>
      <w:sz w:val="28"/>
      <w:szCs w:val="20"/>
    </w:rPr>
  </w:style>
  <w:style w:type="paragraph" w:customStyle="1" w:styleId="a7">
    <w:name w:val="Знак"/>
    <w:basedOn w:val="a"/>
    <w:next w:val="a"/>
    <w:uiPriority w:val="99"/>
    <w:rsid w:val="009F705E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styleId="a8">
    <w:name w:val="List"/>
    <w:basedOn w:val="a"/>
    <w:rsid w:val="009F705E"/>
    <w:pPr>
      <w:widowControl w:val="0"/>
    </w:pPr>
    <w:rPr>
      <w:rFonts w:ascii="Arial" w:hAnsi="Arial"/>
      <w:i/>
      <w:sz w:val="20"/>
      <w:szCs w:val="20"/>
    </w:rPr>
  </w:style>
  <w:style w:type="paragraph" w:customStyle="1" w:styleId="CaracterCaracter">
    <w:name w:val="Caracter Caracter"/>
    <w:basedOn w:val="a"/>
    <w:next w:val="a"/>
    <w:rsid w:val="00190E9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12">
    <w:name w:val="Знак1 Знак Знак Знак"/>
    <w:basedOn w:val="a"/>
    <w:next w:val="a"/>
    <w:rsid w:val="00993F89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styleId="a9">
    <w:name w:val="page number"/>
    <w:uiPriority w:val="99"/>
    <w:rsid w:val="00116EE8"/>
  </w:style>
  <w:style w:type="paragraph" w:customStyle="1" w:styleId="13">
    <w:name w:val="Абзац списка1"/>
    <w:basedOn w:val="a"/>
    <w:rsid w:val="00116E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int">
    <w:name w:val="point"/>
    <w:basedOn w:val="a"/>
    <w:rsid w:val="00116EE8"/>
    <w:pPr>
      <w:ind w:firstLine="567"/>
      <w:jc w:val="both"/>
    </w:pPr>
    <w:rPr>
      <w:sz w:val="24"/>
    </w:rPr>
  </w:style>
  <w:style w:type="paragraph" w:customStyle="1" w:styleId="numberedparagraph">
    <w:name w:val="numbered paragraph"/>
    <w:basedOn w:val="a"/>
    <w:uiPriority w:val="99"/>
    <w:rsid w:val="00116EE8"/>
    <w:pPr>
      <w:tabs>
        <w:tab w:val="num" w:pos="480"/>
        <w:tab w:val="num" w:pos="824"/>
        <w:tab w:val="num" w:pos="1080"/>
        <w:tab w:val="num" w:pos="1708"/>
        <w:tab w:val="num" w:pos="1778"/>
        <w:tab w:val="left" w:pos="1871"/>
      </w:tabs>
      <w:autoSpaceDE w:val="0"/>
      <w:autoSpaceDN w:val="0"/>
      <w:ind w:left="1708" w:hanging="432"/>
      <w:jc w:val="both"/>
      <w:outlineLvl w:val="1"/>
    </w:pPr>
    <w:rPr>
      <w:rFonts w:eastAsia="Calibri"/>
      <w:sz w:val="24"/>
    </w:rPr>
  </w:style>
  <w:style w:type="paragraph" w:customStyle="1" w:styleId="aa">
    <w:name w:val="Стиль"/>
    <w:rsid w:val="00116E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16EE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header"/>
    <w:basedOn w:val="a"/>
    <w:link w:val="ac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4C50"/>
    <w:rPr>
      <w:sz w:val="30"/>
      <w:szCs w:val="24"/>
    </w:rPr>
  </w:style>
  <w:style w:type="paragraph" w:styleId="ad">
    <w:name w:val="footer"/>
    <w:basedOn w:val="a"/>
    <w:link w:val="ae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4C50"/>
    <w:rPr>
      <w:sz w:val="30"/>
      <w:szCs w:val="24"/>
    </w:rPr>
  </w:style>
  <w:style w:type="paragraph" w:styleId="af">
    <w:name w:val="Balloon Text"/>
    <w:basedOn w:val="a"/>
    <w:link w:val="af0"/>
    <w:uiPriority w:val="99"/>
    <w:rsid w:val="0044212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42123"/>
    <w:rPr>
      <w:rFonts w:ascii="Tahoma" w:hAnsi="Tahoma" w:cs="Tahoma"/>
      <w:sz w:val="16"/>
      <w:szCs w:val="16"/>
    </w:rPr>
  </w:style>
  <w:style w:type="character" w:customStyle="1" w:styleId="TitleG">
    <w:name w:val="TitleG"/>
    <w:basedOn w:val="a0"/>
    <w:rsid w:val="00DF3587"/>
  </w:style>
  <w:style w:type="paragraph" w:customStyle="1" w:styleId="Point0">
    <w:name w:val="Point"/>
    <w:basedOn w:val="a"/>
    <w:rsid w:val="00045A25"/>
    <w:pPr>
      <w:ind w:firstLine="709"/>
      <w:jc w:val="both"/>
    </w:pPr>
    <w:rPr>
      <w:szCs w:val="20"/>
    </w:rPr>
  </w:style>
  <w:style w:type="character" w:customStyle="1" w:styleId="40">
    <w:name w:val="Заголовок 4 Знак"/>
    <w:link w:val="4"/>
    <w:uiPriority w:val="99"/>
    <w:rsid w:val="00EB515B"/>
    <w:rPr>
      <w:b/>
      <w:sz w:val="22"/>
      <w:lang w:val="en-US"/>
    </w:rPr>
  </w:style>
  <w:style w:type="character" w:styleId="af1">
    <w:name w:val="Hyperlink"/>
    <w:uiPriority w:val="99"/>
    <w:rsid w:val="00EB515B"/>
    <w:rPr>
      <w:color w:val="0000FF"/>
      <w:u w:val="single"/>
    </w:rPr>
  </w:style>
  <w:style w:type="paragraph" w:styleId="af2">
    <w:name w:val="List Paragraph"/>
    <w:basedOn w:val="a"/>
    <w:uiPriority w:val="99"/>
    <w:qFormat/>
    <w:rsid w:val="00274C29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295C8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95C8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95C86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95C86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295C86"/>
  </w:style>
  <w:style w:type="character" w:customStyle="1" w:styleId="a5">
    <w:name w:val="Основной текст с отступом Знак"/>
    <w:basedOn w:val="a0"/>
    <w:link w:val="a4"/>
    <w:uiPriority w:val="99"/>
    <w:rsid w:val="00295C86"/>
    <w:rPr>
      <w:sz w:val="28"/>
    </w:rPr>
  </w:style>
  <w:style w:type="paragraph" w:styleId="21">
    <w:name w:val="Body Text Indent 2"/>
    <w:basedOn w:val="a"/>
    <w:link w:val="22"/>
    <w:uiPriority w:val="99"/>
    <w:rsid w:val="00295C86"/>
    <w:pPr>
      <w:ind w:left="720" w:hanging="720"/>
      <w:jc w:val="center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5C86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95C86"/>
    <w:pPr>
      <w:ind w:left="720" w:hanging="720"/>
    </w:pPr>
    <w:rPr>
      <w:b/>
      <w:bCs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5C86"/>
    <w:rPr>
      <w:b/>
      <w:bCs/>
      <w:sz w:val="24"/>
      <w:szCs w:val="24"/>
    </w:rPr>
  </w:style>
  <w:style w:type="paragraph" w:styleId="af3">
    <w:name w:val="caption"/>
    <w:basedOn w:val="a"/>
    <w:next w:val="a"/>
    <w:uiPriority w:val="99"/>
    <w:qFormat/>
    <w:rsid w:val="00295C86"/>
    <w:pPr>
      <w:jc w:val="center"/>
    </w:pPr>
    <w:rPr>
      <w:b/>
      <w:bCs/>
      <w:i/>
      <w:iCs/>
      <w:sz w:val="22"/>
      <w:szCs w:val="22"/>
      <w:lang w:val="en-US" w:eastAsia="be-BY"/>
    </w:rPr>
  </w:style>
  <w:style w:type="paragraph" w:customStyle="1" w:styleId="15">
    <w:name w:val="1 Знак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table" w:customStyle="1" w:styleId="16">
    <w:name w:val="Сетка таблицы1"/>
    <w:basedOn w:val="a1"/>
    <w:next w:val="a3"/>
    <w:uiPriority w:val="99"/>
    <w:rsid w:val="00295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1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character" w:customStyle="1" w:styleId="apple-style-span">
    <w:name w:val="apple-style-span"/>
    <w:basedOn w:val="a0"/>
    <w:uiPriority w:val="99"/>
    <w:rsid w:val="00295C86"/>
  </w:style>
  <w:style w:type="paragraph" w:styleId="af4">
    <w:name w:val="Block Text"/>
    <w:basedOn w:val="a"/>
    <w:uiPriority w:val="99"/>
    <w:rsid w:val="00295C86"/>
    <w:pPr>
      <w:autoSpaceDE w:val="0"/>
      <w:autoSpaceDN w:val="0"/>
      <w:spacing w:after="1998"/>
      <w:ind w:left="2530" w:right="3696" w:hanging="990"/>
      <w:jc w:val="center"/>
    </w:pPr>
    <w:rPr>
      <w:rFonts w:ascii="Arial" w:hAnsi="Arial" w:cs="Arial"/>
      <w:sz w:val="20"/>
      <w:szCs w:val="20"/>
    </w:rPr>
  </w:style>
  <w:style w:type="character" w:customStyle="1" w:styleId="ListLabel1">
    <w:name w:val="ListLabel 1"/>
    <w:uiPriority w:val="99"/>
    <w:rsid w:val="00295C86"/>
  </w:style>
  <w:style w:type="numbering" w:customStyle="1" w:styleId="1">
    <w:name w:val="Текущий список1"/>
    <w:rsid w:val="00295C86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07"/>
    <w:rPr>
      <w:sz w:val="30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295C86"/>
    <w:pPr>
      <w:keepNext/>
      <w:ind w:hanging="720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9"/>
    <w:qFormat/>
    <w:rsid w:val="00295C86"/>
    <w:pPr>
      <w:keepNext/>
      <w:ind w:left="720" w:hanging="720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295C86"/>
    <w:pPr>
      <w:keepNext/>
      <w:ind w:left="-360" w:firstLine="360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B515B"/>
    <w:pPr>
      <w:keepNext/>
      <w:outlineLvl w:val="3"/>
    </w:pPr>
    <w:rPr>
      <w:b/>
      <w:sz w:val="22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295C86"/>
    <w:pPr>
      <w:keepNext/>
      <w:ind w:left="720" w:hanging="720"/>
      <w:jc w:val="center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0607C8"/>
    <w:pPr>
      <w:spacing w:line="360" w:lineRule="auto"/>
      <w:ind w:firstLine="1134"/>
      <w:jc w:val="both"/>
    </w:pPr>
    <w:rPr>
      <w:sz w:val="28"/>
      <w:szCs w:val="20"/>
    </w:rPr>
  </w:style>
  <w:style w:type="paragraph" w:styleId="a6">
    <w:name w:val="Subtitle"/>
    <w:basedOn w:val="a"/>
    <w:qFormat/>
    <w:rsid w:val="000607C8"/>
    <w:pPr>
      <w:ind w:firstLine="567"/>
    </w:pPr>
    <w:rPr>
      <w:sz w:val="28"/>
      <w:szCs w:val="20"/>
    </w:rPr>
  </w:style>
  <w:style w:type="paragraph" w:customStyle="1" w:styleId="a7">
    <w:name w:val="Знак"/>
    <w:basedOn w:val="a"/>
    <w:next w:val="a"/>
    <w:uiPriority w:val="99"/>
    <w:rsid w:val="009F705E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styleId="a8">
    <w:name w:val="List"/>
    <w:basedOn w:val="a"/>
    <w:rsid w:val="009F705E"/>
    <w:pPr>
      <w:widowControl w:val="0"/>
    </w:pPr>
    <w:rPr>
      <w:rFonts w:ascii="Arial" w:hAnsi="Arial"/>
      <w:i/>
      <w:sz w:val="20"/>
      <w:szCs w:val="20"/>
    </w:rPr>
  </w:style>
  <w:style w:type="paragraph" w:customStyle="1" w:styleId="CaracterCaracter">
    <w:name w:val="Caracter Caracter"/>
    <w:basedOn w:val="a"/>
    <w:next w:val="a"/>
    <w:rsid w:val="00190E9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12">
    <w:name w:val="Знак1 Знак Знак Знак"/>
    <w:basedOn w:val="a"/>
    <w:next w:val="a"/>
    <w:rsid w:val="00993F89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styleId="a9">
    <w:name w:val="page number"/>
    <w:uiPriority w:val="99"/>
    <w:rsid w:val="00116EE8"/>
  </w:style>
  <w:style w:type="paragraph" w:customStyle="1" w:styleId="13">
    <w:name w:val="Абзац списка1"/>
    <w:basedOn w:val="a"/>
    <w:rsid w:val="00116E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int">
    <w:name w:val="point"/>
    <w:basedOn w:val="a"/>
    <w:rsid w:val="00116EE8"/>
    <w:pPr>
      <w:ind w:firstLine="567"/>
      <w:jc w:val="both"/>
    </w:pPr>
    <w:rPr>
      <w:sz w:val="24"/>
    </w:rPr>
  </w:style>
  <w:style w:type="paragraph" w:customStyle="1" w:styleId="numberedparagraph">
    <w:name w:val="numbered paragraph"/>
    <w:basedOn w:val="a"/>
    <w:uiPriority w:val="99"/>
    <w:rsid w:val="00116EE8"/>
    <w:pPr>
      <w:tabs>
        <w:tab w:val="num" w:pos="480"/>
        <w:tab w:val="num" w:pos="824"/>
        <w:tab w:val="num" w:pos="1080"/>
        <w:tab w:val="num" w:pos="1708"/>
        <w:tab w:val="num" w:pos="1778"/>
        <w:tab w:val="left" w:pos="1871"/>
      </w:tabs>
      <w:autoSpaceDE w:val="0"/>
      <w:autoSpaceDN w:val="0"/>
      <w:ind w:left="1708" w:hanging="432"/>
      <w:jc w:val="both"/>
      <w:outlineLvl w:val="1"/>
    </w:pPr>
    <w:rPr>
      <w:rFonts w:eastAsia="Calibri"/>
      <w:sz w:val="24"/>
    </w:rPr>
  </w:style>
  <w:style w:type="paragraph" w:customStyle="1" w:styleId="aa">
    <w:name w:val="Стиль"/>
    <w:rsid w:val="00116E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16EE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header"/>
    <w:basedOn w:val="a"/>
    <w:link w:val="ac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4C50"/>
    <w:rPr>
      <w:sz w:val="30"/>
      <w:szCs w:val="24"/>
    </w:rPr>
  </w:style>
  <w:style w:type="paragraph" w:styleId="ad">
    <w:name w:val="footer"/>
    <w:basedOn w:val="a"/>
    <w:link w:val="ae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4C50"/>
    <w:rPr>
      <w:sz w:val="30"/>
      <w:szCs w:val="24"/>
    </w:rPr>
  </w:style>
  <w:style w:type="paragraph" w:styleId="af">
    <w:name w:val="Balloon Text"/>
    <w:basedOn w:val="a"/>
    <w:link w:val="af0"/>
    <w:uiPriority w:val="99"/>
    <w:rsid w:val="0044212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42123"/>
    <w:rPr>
      <w:rFonts w:ascii="Tahoma" w:hAnsi="Tahoma" w:cs="Tahoma"/>
      <w:sz w:val="16"/>
      <w:szCs w:val="16"/>
    </w:rPr>
  </w:style>
  <w:style w:type="character" w:customStyle="1" w:styleId="TitleG">
    <w:name w:val="TitleG"/>
    <w:basedOn w:val="a0"/>
    <w:rsid w:val="00DF3587"/>
  </w:style>
  <w:style w:type="paragraph" w:customStyle="1" w:styleId="Point0">
    <w:name w:val="Point"/>
    <w:basedOn w:val="a"/>
    <w:rsid w:val="00045A25"/>
    <w:pPr>
      <w:ind w:firstLine="709"/>
      <w:jc w:val="both"/>
    </w:pPr>
    <w:rPr>
      <w:szCs w:val="20"/>
    </w:rPr>
  </w:style>
  <w:style w:type="character" w:customStyle="1" w:styleId="40">
    <w:name w:val="Заголовок 4 Знак"/>
    <w:link w:val="4"/>
    <w:uiPriority w:val="99"/>
    <w:rsid w:val="00EB515B"/>
    <w:rPr>
      <w:b/>
      <w:sz w:val="22"/>
      <w:lang w:val="en-US"/>
    </w:rPr>
  </w:style>
  <w:style w:type="character" w:styleId="af1">
    <w:name w:val="Hyperlink"/>
    <w:uiPriority w:val="99"/>
    <w:rsid w:val="00EB515B"/>
    <w:rPr>
      <w:color w:val="0000FF"/>
      <w:u w:val="single"/>
    </w:rPr>
  </w:style>
  <w:style w:type="paragraph" w:styleId="af2">
    <w:name w:val="List Paragraph"/>
    <w:basedOn w:val="a"/>
    <w:uiPriority w:val="99"/>
    <w:qFormat/>
    <w:rsid w:val="00274C29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295C8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95C8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95C86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95C86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295C86"/>
  </w:style>
  <w:style w:type="character" w:customStyle="1" w:styleId="a5">
    <w:name w:val="Основной текст с отступом Знак"/>
    <w:basedOn w:val="a0"/>
    <w:link w:val="a4"/>
    <w:uiPriority w:val="99"/>
    <w:rsid w:val="00295C86"/>
    <w:rPr>
      <w:sz w:val="28"/>
    </w:rPr>
  </w:style>
  <w:style w:type="paragraph" w:styleId="21">
    <w:name w:val="Body Text Indent 2"/>
    <w:basedOn w:val="a"/>
    <w:link w:val="22"/>
    <w:uiPriority w:val="99"/>
    <w:rsid w:val="00295C86"/>
    <w:pPr>
      <w:ind w:left="720" w:hanging="720"/>
      <w:jc w:val="center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5C86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95C86"/>
    <w:pPr>
      <w:ind w:left="720" w:hanging="720"/>
    </w:pPr>
    <w:rPr>
      <w:b/>
      <w:bCs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5C86"/>
    <w:rPr>
      <w:b/>
      <w:bCs/>
      <w:sz w:val="24"/>
      <w:szCs w:val="24"/>
    </w:rPr>
  </w:style>
  <w:style w:type="paragraph" w:styleId="af3">
    <w:name w:val="caption"/>
    <w:basedOn w:val="a"/>
    <w:next w:val="a"/>
    <w:uiPriority w:val="99"/>
    <w:qFormat/>
    <w:rsid w:val="00295C86"/>
    <w:pPr>
      <w:jc w:val="center"/>
    </w:pPr>
    <w:rPr>
      <w:b/>
      <w:bCs/>
      <w:i/>
      <w:iCs/>
      <w:sz w:val="22"/>
      <w:szCs w:val="22"/>
      <w:lang w:val="en-US" w:eastAsia="be-BY"/>
    </w:rPr>
  </w:style>
  <w:style w:type="paragraph" w:customStyle="1" w:styleId="15">
    <w:name w:val="1 Знак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table" w:customStyle="1" w:styleId="16">
    <w:name w:val="Сетка таблицы1"/>
    <w:basedOn w:val="a1"/>
    <w:next w:val="a3"/>
    <w:uiPriority w:val="99"/>
    <w:rsid w:val="00295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1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character" w:customStyle="1" w:styleId="apple-style-span">
    <w:name w:val="apple-style-span"/>
    <w:basedOn w:val="a0"/>
    <w:uiPriority w:val="99"/>
    <w:rsid w:val="00295C86"/>
  </w:style>
  <w:style w:type="paragraph" w:styleId="af4">
    <w:name w:val="Block Text"/>
    <w:basedOn w:val="a"/>
    <w:uiPriority w:val="99"/>
    <w:rsid w:val="00295C86"/>
    <w:pPr>
      <w:autoSpaceDE w:val="0"/>
      <w:autoSpaceDN w:val="0"/>
      <w:spacing w:after="1998"/>
      <w:ind w:left="2530" w:right="3696" w:hanging="990"/>
      <w:jc w:val="center"/>
    </w:pPr>
    <w:rPr>
      <w:rFonts w:ascii="Arial" w:hAnsi="Arial" w:cs="Arial"/>
      <w:sz w:val="20"/>
      <w:szCs w:val="20"/>
    </w:rPr>
  </w:style>
  <w:style w:type="character" w:customStyle="1" w:styleId="ListLabel1">
    <w:name w:val="ListLabel 1"/>
    <w:uiPriority w:val="99"/>
    <w:rsid w:val="00295C86"/>
  </w:style>
  <w:style w:type="numbering" w:customStyle="1" w:styleId="1">
    <w:name w:val="Текущий список1"/>
    <w:rsid w:val="00295C8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C5E45-188F-4D7F-AA71-7F86410B1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4692</Words>
  <Characters>26751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о порядке организации оказания медицинской помощи лицам, инфицированным вирусом (вирусами) гепатита</vt:lpstr>
    </vt:vector>
  </TitlesOfParts>
  <Company>keramin</Company>
  <LinksUpToDate>false</LinksUpToDate>
  <CharactersWithSpaces>31381</CharactersWithSpaces>
  <SharedDoc>false</SharedDoc>
  <HLinks>
    <vt:vector size="12" baseType="variant">
      <vt:variant>
        <vt:i4>2949151</vt:i4>
      </vt:variant>
      <vt:variant>
        <vt:i4>3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  <vt:variant>
        <vt:i4>2949151</vt:i4>
      </vt:variant>
      <vt:variant>
        <vt:i4>0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о порядке организации оказания медицинской помощи лицам, инфицированным вирусом (вирусами) гепатита</dc:title>
  <dc:creator>user1</dc:creator>
  <cp:lastModifiedBy>Кировск ЦГиЭ</cp:lastModifiedBy>
  <cp:revision>2</cp:revision>
  <cp:lastPrinted>2023-12-27T06:16:00Z</cp:lastPrinted>
  <dcterms:created xsi:type="dcterms:W3CDTF">2024-01-10T06:57:00Z</dcterms:created>
  <dcterms:modified xsi:type="dcterms:W3CDTF">2024-01-10T06:57:00Z</dcterms:modified>
</cp:coreProperties>
</file>