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BE" w:rsidRPr="00E913BE" w:rsidRDefault="00E913BE" w:rsidP="00E913BE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C64205" w:rsidRPr="00C64205">
        <w:rPr>
          <w:rFonts w:ascii="Times New Roman" w:hAnsi="Times New Roman" w:cs="Times New Roman"/>
          <w:sz w:val="30"/>
          <w:szCs w:val="30"/>
        </w:rPr>
        <w:t>У</w:t>
      </w:r>
      <w:r w:rsidRPr="00E913BE">
        <w:rPr>
          <w:rFonts w:ascii="Times New Roman" w:eastAsia="Times New Roman" w:hAnsi="Times New Roman" w:cs="Times New Roman"/>
          <w:sz w:val="30"/>
          <w:szCs w:val="30"/>
        </w:rPr>
        <w:t>ТВЕРЖДЕНО</w:t>
      </w:r>
    </w:p>
    <w:p w:rsidR="00E913BE" w:rsidRPr="00E913BE" w:rsidRDefault="00E913BE" w:rsidP="00E913BE">
      <w:pPr>
        <w:spacing w:after="0" w:line="280" w:lineRule="exact"/>
        <w:ind w:left="4536" w:right="2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913BE">
        <w:rPr>
          <w:rFonts w:ascii="Times New Roman" w:eastAsia="Times New Roman" w:hAnsi="Times New Roman" w:cs="Times New Roman"/>
          <w:sz w:val="30"/>
          <w:szCs w:val="30"/>
        </w:rPr>
        <w:t xml:space="preserve">Протокол заседания Межведомственного совета по формированию здорового образа жизни, </w:t>
      </w:r>
      <w:proofErr w:type="gramStart"/>
      <w:r w:rsidRPr="00E913BE">
        <w:rPr>
          <w:rFonts w:ascii="Times New Roman" w:eastAsia="Times New Roman" w:hAnsi="Times New Roman" w:cs="Times New Roman"/>
          <w:sz w:val="30"/>
          <w:szCs w:val="30"/>
        </w:rPr>
        <w:t>контролю за</w:t>
      </w:r>
      <w:proofErr w:type="gramEnd"/>
      <w:r w:rsidRPr="00E913BE">
        <w:rPr>
          <w:rFonts w:ascii="Times New Roman" w:eastAsia="Times New Roman" w:hAnsi="Times New Roman" w:cs="Times New Roman"/>
          <w:sz w:val="30"/>
          <w:szCs w:val="30"/>
        </w:rPr>
        <w:t xml:space="preserve">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Кировском районном исполнительном комитете </w:t>
      </w:r>
    </w:p>
    <w:p w:rsidR="00E913BE" w:rsidRPr="00E913BE" w:rsidRDefault="004113D8" w:rsidP="00E913BE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E913BE" w:rsidRPr="00E913BE">
        <w:rPr>
          <w:rFonts w:ascii="Times New Roman" w:eastAsia="Times New Roman" w:hAnsi="Times New Roman" w:cs="Times New Roman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16 </w:t>
      </w:r>
      <w:r w:rsidR="00E913BE" w:rsidRPr="00E913BE">
        <w:rPr>
          <w:rFonts w:ascii="Times New Roman" w:eastAsia="Times New Roman" w:hAnsi="Times New Roman" w:cs="Times New Roman"/>
          <w:sz w:val="30"/>
          <w:szCs w:val="30"/>
        </w:rPr>
        <w:t xml:space="preserve">марта  2022 г. №1 </w:t>
      </w:r>
    </w:p>
    <w:p w:rsidR="005455AD" w:rsidRDefault="005455AD" w:rsidP="00C6420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64205" w:rsidRPr="005455AD" w:rsidRDefault="00980F95" w:rsidP="00E913B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455AD">
        <w:rPr>
          <w:rFonts w:ascii="Times New Roman" w:hAnsi="Times New Roman" w:cs="Times New Roman"/>
          <w:sz w:val="30"/>
          <w:szCs w:val="30"/>
        </w:rPr>
        <w:t>П</w:t>
      </w:r>
      <w:r w:rsidR="00C64205" w:rsidRPr="005455AD">
        <w:rPr>
          <w:rFonts w:ascii="Times New Roman" w:hAnsi="Times New Roman" w:cs="Times New Roman"/>
          <w:sz w:val="30"/>
          <w:szCs w:val="30"/>
        </w:rPr>
        <w:t>еречень критериев эффективности</w:t>
      </w:r>
    </w:p>
    <w:p w:rsidR="005455AD" w:rsidRDefault="00980F95" w:rsidP="00E913B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455AD">
        <w:rPr>
          <w:rFonts w:ascii="Times New Roman" w:hAnsi="Times New Roman" w:cs="Times New Roman"/>
          <w:sz w:val="30"/>
          <w:szCs w:val="30"/>
        </w:rPr>
        <w:t>р</w:t>
      </w:r>
      <w:r w:rsidR="00C64205" w:rsidRPr="005455AD">
        <w:rPr>
          <w:rFonts w:ascii="Times New Roman" w:hAnsi="Times New Roman" w:cs="Times New Roman"/>
          <w:sz w:val="30"/>
          <w:szCs w:val="30"/>
        </w:rPr>
        <w:t xml:space="preserve">еализации государственного профилактического проекта </w:t>
      </w:r>
    </w:p>
    <w:p w:rsidR="00C64205" w:rsidRPr="005455AD" w:rsidRDefault="00C64205" w:rsidP="00E913B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455AD">
        <w:rPr>
          <w:rFonts w:ascii="Times New Roman" w:hAnsi="Times New Roman" w:cs="Times New Roman"/>
          <w:sz w:val="30"/>
          <w:szCs w:val="30"/>
        </w:rPr>
        <w:t xml:space="preserve">«Здоровые города и поселки» </w:t>
      </w:r>
    </w:p>
    <w:p w:rsidR="00980F95" w:rsidRPr="00555F5F" w:rsidRDefault="00980F95" w:rsidP="006151D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32FFA" w:rsidRPr="006151D3" w:rsidRDefault="006151D3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D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910EC" w:rsidRPr="006151D3">
        <w:rPr>
          <w:rFonts w:ascii="Times New Roman" w:hAnsi="Times New Roman"/>
          <w:sz w:val="28"/>
          <w:szCs w:val="28"/>
        </w:rPr>
        <w:t>Показатели состояния общественного здоровья:</w:t>
      </w:r>
      <w:r w:rsidR="00A32FFA" w:rsidRPr="006151D3">
        <w:rPr>
          <w:rFonts w:ascii="Times New Roman" w:hAnsi="Times New Roman"/>
          <w:sz w:val="28"/>
          <w:szCs w:val="28"/>
        </w:rPr>
        <w:t xml:space="preserve"> </w:t>
      </w:r>
    </w:p>
    <w:p w:rsidR="00A32FFA" w:rsidRPr="006151D3" w:rsidRDefault="006151D3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910EC" w:rsidRPr="006151D3">
        <w:rPr>
          <w:rFonts w:ascii="Times New Roman" w:hAnsi="Times New Roman"/>
          <w:sz w:val="28"/>
          <w:szCs w:val="28"/>
        </w:rPr>
        <w:t>медико-демографический (интегрированный) показатель состояния здоровья населения</w:t>
      </w:r>
      <w:r w:rsidR="00A32FFA" w:rsidRPr="006151D3">
        <w:rPr>
          <w:rFonts w:ascii="Times New Roman" w:hAnsi="Times New Roman"/>
          <w:sz w:val="28"/>
          <w:szCs w:val="28"/>
        </w:rPr>
        <w:t>;</w:t>
      </w:r>
    </w:p>
    <w:p w:rsidR="00A32FFA" w:rsidRPr="006151D3" w:rsidRDefault="006151D3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910EC" w:rsidRPr="006151D3">
        <w:rPr>
          <w:rFonts w:ascii="Times New Roman" w:hAnsi="Times New Roman"/>
          <w:sz w:val="28"/>
          <w:szCs w:val="28"/>
        </w:rPr>
        <w:t>динамика отдельных показателей здоровья:</w:t>
      </w:r>
    </w:p>
    <w:p w:rsidR="006910EC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коэффициент смертности трудоспособного населения;</w:t>
      </w:r>
    </w:p>
    <w:p w:rsidR="006910EC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онкологическая заболеваемость;</w:t>
      </w:r>
    </w:p>
    <w:p w:rsidR="006910EC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заболеваемость болезнями системы кровообращения;</w:t>
      </w:r>
    </w:p>
    <w:p w:rsidR="006910EC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заболеваемость сахарным диабетом;</w:t>
      </w:r>
    </w:p>
    <w:p w:rsidR="006910EC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травматизма (в том числе среди детей и подростков);</w:t>
      </w:r>
    </w:p>
    <w:p w:rsidR="006910EC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суицидов;</w:t>
      </w:r>
    </w:p>
    <w:p w:rsidR="006910EC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распространения сколиоза (среди учащихся школ);</w:t>
      </w:r>
    </w:p>
    <w:p w:rsidR="006910EC" w:rsidRDefault="006151D3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10EC">
        <w:rPr>
          <w:rFonts w:ascii="Times New Roman" w:hAnsi="Times New Roman"/>
          <w:sz w:val="28"/>
          <w:szCs w:val="28"/>
        </w:rPr>
        <w:t>уровень распространения нарушений остроты зрения (среди учащихся школ);</w:t>
      </w:r>
    </w:p>
    <w:p w:rsidR="006910EC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профессиональная заболеваемость.</w:t>
      </w:r>
    </w:p>
    <w:p w:rsidR="006910EC" w:rsidRPr="006151D3" w:rsidRDefault="006151D3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151D3">
        <w:rPr>
          <w:rFonts w:ascii="Times New Roman" w:hAnsi="Times New Roman"/>
          <w:sz w:val="28"/>
          <w:szCs w:val="28"/>
        </w:rPr>
        <w:t>П</w:t>
      </w:r>
      <w:r w:rsidR="006910EC" w:rsidRPr="006151D3">
        <w:rPr>
          <w:rFonts w:ascii="Times New Roman" w:hAnsi="Times New Roman"/>
          <w:sz w:val="28"/>
          <w:szCs w:val="28"/>
        </w:rPr>
        <w:t>оказатели состояния общественного здравоохранения:</w:t>
      </w:r>
    </w:p>
    <w:p w:rsidR="006910EC" w:rsidRPr="006151D3" w:rsidRDefault="006151D3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910EC" w:rsidRPr="006151D3">
        <w:rPr>
          <w:rFonts w:ascii="Times New Roman" w:hAnsi="Times New Roman"/>
          <w:sz w:val="28"/>
          <w:szCs w:val="28"/>
        </w:rPr>
        <w:t>показатели диспансеризации населения;</w:t>
      </w:r>
    </w:p>
    <w:p w:rsidR="006910EC" w:rsidRPr="006151D3" w:rsidRDefault="006151D3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910EC" w:rsidRPr="006151D3">
        <w:rPr>
          <w:rFonts w:ascii="Times New Roman" w:hAnsi="Times New Roman"/>
          <w:sz w:val="28"/>
          <w:szCs w:val="28"/>
        </w:rPr>
        <w:t>уровень охвата иммунизацией (по группам населения).</w:t>
      </w:r>
    </w:p>
    <w:p w:rsidR="006910EC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E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0EC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>-экономические показатели:</w:t>
      </w:r>
    </w:p>
    <w:p w:rsidR="006910EC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уровень доходов:</w:t>
      </w:r>
    </w:p>
    <w:p w:rsidR="006910EC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уровень безработицы</w:t>
      </w:r>
      <w:r w:rsidR="00D72D96">
        <w:rPr>
          <w:rFonts w:ascii="Times New Roman" w:hAnsi="Times New Roman"/>
          <w:sz w:val="28"/>
          <w:szCs w:val="28"/>
        </w:rPr>
        <w:t>;</w:t>
      </w:r>
    </w:p>
    <w:p w:rsidR="00D72D96" w:rsidRDefault="00D72D96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удельный вес учреждений дошкольного и общего среднего образования, работающих в условиях </w:t>
      </w:r>
      <w:proofErr w:type="spellStart"/>
      <w:r>
        <w:rPr>
          <w:rFonts w:ascii="Times New Roman" w:hAnsi="Times New Roman"/>
          <w:sz w:val="28"/>
          <w:szCs w:val="28"/>
        </w:rPr>
        <w:t>переукомплектованности</w:t>
      </w:r>
      <w:proofErr w:type="spellEnd"/>
      <w:r w:rsidR="00CA5850">
        <w:rPr>
          <w:rFonts w:ascii="Times New Roman" w:hAnsi="Times New Roman"/>
          <w:sz w:val="28"/>
          <w:szCs w:val="28"/>
        </w:rPr>
        <w:t>.</w:t>
      </w:r>
    </w:p>
    <w:p w:rsidR="00D72D96" w:rsidRDefault="00D72D96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Состояние формирования здорового образа жизни:</w:t>
      </w:r>
    </w:p>
    <w:p w:rsidR="00D72D96" w:rsidRDefault="00D72D96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показатели распространенности поведенческих факторов риска (по результатам социологических исследований):</w:t>
      </w:r>
    </w:p>
    <w:p w:rsidR="00D72D96" w:rsidRDefault="00D72D96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потребления табака и наркотиков;</w:t>
      </w:r>
    </w:p>
    <w:p w:rsidR="00D72D96" w:rsidRDefault="00D72D96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потребления алкоголя;</w:t>
      </w:r>
    </w:p>
    <w:p w:rsidR="00D72D96" w:rsidRDefault="00D72D96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физической активности;</w:t>
      </w:r>
    </w:p>
    <w:p w:rsidR="00D72D96" w:rsidRDefault="00D72D96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потребления овощей и фруктов;</w:t>
      </w:r>
    </w:p>
    <w:p w:rsidR="00D72D96" w:rsidRDefault="00D72D96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уровень потребления сахара и соли;</w:t>
      </w:r>
    </w:p>
    <w:p w:rsidR="00D72D96" w:rsidRDefault="00D72D96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удельный вес субъектов социально-экономической деятельности, использующих различные формы материального стимулирования</w:t>
      </w:r>
      <w:r w:rsidR="00A760CB">
        <w:rPr>
          <w:rFonts w:ascii="Times New Roman" w:hAnsi="Times New Roman"/>
          <w:sz w:val="28"/>
          <w:szCs w:val="28"/>
        </w:rPr>
        <w:t xml:space="preserve"> работников, приверженных к здоровому образу жизни;</w:t>
      </w:r>
    </w:p>
    <w:p w:rsidR="005C718F" w:rsidRPr="005C718F" w:rsidRDefault="00A760CB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8F">
        <w:rPr>
          <w:rFonts w:ascii="Times New Roman" w:hAnsi="Times New Roman"/>
          <w:sz w:val="28"/>
          <w:szCs w:val="28"/>
        </w:rPr>
        <w:t>4.</w:t>
      </w:r>
      <w:r w:rsidR="00CA5850">
        <w:rPr>
          <w:rFonts w:ascii="Times New Roman" w:hAnsi="Times New Roman"/>
          <w:sz w:val="28"/>
          <w:szCs w:val="28"/>
        </w:rPr>
        <w:t>3</w:t>
      </w:r>
      <w:r w:rsidRPr="005C718F">
        <w:rPr>
          <w:rFonts w:ascii="Times New Roman" w:hAnsi="Times New Roman"/>
          <w:sz w:val="28"/>
          <w:szCs w:val="28"/>
        </w:rPr>
        <w:t>. динамика увеличения протяженности велодорожек</w:t>
      </w:r>
      <w:r w:rsidR="005C718F" w:rsidRPr="005C718F">
        <w:rPr>
          <w:rFonts w:ascii="Times New Roman" w:hAnsi="Times New Roman"/>
          <w:sz w:val="28"/>
          <w:szCs w:val="28"/>
        </w:rPr>
        <w:t xml:space="preserve">; </w:t>
      </w:r>
    </w:p>
    <w:p w:rsidR="00A760CB" w:rsidRPr="006151D3" w:rsidRDefault="00CA5850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у</w:t>
      </w:r>
      <w:r w:rsidR="005C718F" w:rsidRPr="006151D3">
        <w:rPr>
          <w:rFonts w:ascii="Times New Roman" w:hAnsi="Times New Roman"/>
          <w:sz w:val="28"/>
          <w:szCs w:val="28"/>
        </w:rPr>
        <w:t>дельный вес дворовых (внутриквартальных) территорий, оборудованных комплексными спортивными площадками (сооружениями) для занятий физической культурой и спортом.</w:t>
      </w:r>
    </w:p>
    <w:p w:rsidR="00A760CB" w:rsidRDefault="00A760CB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Уровень реализации профилактических программ:</w:t>
      </w:r>
    </w:p>
    <w:p w:rsidR="00A760CB" w:rsidRDefault="00A760CB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удельный вес учреждений образования, реализующих проекты гигиенической направленности с целью сохранения и укрепления здоровья учащихся;</w:t>
      </w:r>
    </w:p>
    <w:p w:rsidR="00A760CB" w:rsidRDefault="00A760CB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615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удельный вес учреждений общего среднего и специального образования, внедривших подходы проекта «Школа – территория здоровья».</w:t>
      </w:r>
    </w:p>
    <w:p w:rsidR="00A760CB" w:rsidRDefault="00A760CB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Состояние репродуктивного здоровья:</w:t>
      </w:r>
    </w:p>
    <w:p w:rsidR="00A760CB" w:rsidRDefault="00A760CB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уровень психологического </w:t>
      </w:r>
      <w:proofErr w:type="spellStart"/>
      <w:r w:rsidR="00251F82">
        <w:rPr>
          <w:rFonts w:ascii="Times New Roman" w:hAnsi="Times New Roman"/>
          <w:sz w:val="28"/>
          <w:szCs w:val="28"/>
        </w:rPr>
        <w:t>предабортного</w:t>
      </w:r>
      <w:proofErr w:type="spellEnd"/>
      <w:r w:rsidR="00251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консультирования;</w:t>
      </w:r>
    </w:p>
    <w:p w:rsidR="00A760CB" w:rsidRDefault="00A760CB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динамика снижения случаев искусственного прерывания беременности</w:t>
      </w:r>
      <w:r w:rsidR="005C718F">
        <w:rPr>
          <w:rFonts w:ascii="Times New Roman" w:hAnsi="Times New Roman"/>
          <w:sz w:val="28"/>
          <w:szCs w:val="28"/>
        </w:rPr>
        <w:t>;</w:t>
      </w:r>
    </w:p>
    <w:p w:rsidR="005C718F" w:rsidRDefault="005C718F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динамика увеличения числа семей с детьми, в том числе многодетных.</w:t>
      </w:r>
    </w:p>
    <w:p w:rsidR="005C718F" w:rsidRDefault="005C718F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Динамика улучшения условий городской среды для жизнедеятельности населения:</w:t>
      </w:r>
    </w:p>
    <w:p w:rsidR="005C718F" w:rsidRDefault="005C718F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экологические показатели:</w:t>
      </w:r>
    </w:p>
    <w:p w:rsidR="005C718F" w:rsidRDefault="005C718F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загрязненность атмосферного воздуха;</w:t>
      </w:r>
    </w:p>
    <w:p w:rsidR="005C718F" w:rsidRDefault="005C718F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сортировки (раздельного сбора) мусора;</w:t>
      </w:r>
    </w:p>
    <w:p w:rsidR="004F0971" w:rsidRDefault="004F0971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загрязненность водных объектов.</w:t>
      </w:r>
    </w:p>
    <w:p w:rsidR="005C718F" w:rsidRDefault="005C718F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удельный вес озелененной территории</w:t>
      </w:r>
      <w:r w:rsidR="004E2C6C">
        <w:rPr>
          <w:rFonts w:ascii="Times New Roman" w:hAnsi="Times New Roman"/>
          <w:sz w:val="28"/>
          <w:szCs w:val="28"/>
        </w:rPr>
        <w:t>.</w:t>
      </w:r>
    </w:p>
    <w:p w:rsidR="006910EC" w:rsidRPr="006151D3" w:rsidRDefault="006910EC" w:rsidP="0061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910EC" w:rsidRPr="006151D3" w:rsidSect="006151D3">
      <w:pgSz w:w="11906" w:h="16838"/>
      <w:pgMar w:top="1134" w:right="96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7E07"/>
    <w:multiLevelType w:val="multilevel"/>
    <w:tmpl w:val="683C34B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F3A7146"/>
    <w:multiLevelType w:val="hybridMultilevel"/>
    <w:tmpl w:val="8FFA0BC6"/>
    <w:lvl w:ilvl="0" w:tplc="E918CFB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94B9E"/>
    <w:multiLevelType w:val="hybridMultilevel"/>
    <w:tmpl w:val="1FEC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F74CC"/>
    <w:multiLevelType w:val="hybridMultilevel"/>
    <w:tmpl w:val="F26E11A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2772C"/>
    <w:multiLevelType w:val="multilevel"/>
    <w:tmpl w:val="0B783E7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BC16000"/>
    <w:multiLevelType w:val="hybridMultilevel"/>
    <w:tmpl w:val="4AE48D86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024B4B"/>
    <w:multiLevelType w:val="hybridMultilevel"/>
    <w:tmpl w:val="6EB448E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07DDF"/>
    <w:multiLevelType w:val="hybridMultilevel"/>
    <w:tmpl w:val="551EB9C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63BFB"/>
    <w:multiLevelType w:val="hybridMultilevel"/>
    <w:tmpl w:val="937446B0"/>
    <w:lvl w:ilvl="0" w:tplc="E918CF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6A0CAB"/>
    <w:multiLevelType w:val="hybridMultilevel"/>
    <w:tmpl w:val="143C93E0"/>
    <w:lvl w:ilvl="0" w:tplc="8B48E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9B4210"/>
    <w:multiLevelType w:val="hybridMultilevel"/>
    <w:tmpl w:val="0B88D81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F62F4"/>
    <w:multiLevelType w:val="multilevel"/>
    <w:tmpl w:val="3C2020C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Theme="minorEastAsia" w:hAnsi="Times New Roman" w:cstheme="minorBidi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05"/>
    <w:rsid w:val="0010053C"/>
    <w:rsid w:val="001254F1"/>
    <w:rsid w:val="00251F82"/>
    <w:rsid w:val="002941F4"/>
    <w:rsid w:val="002C27B6"/>
    <w:rsid w:val="002C70CA"/>
    <w:rsid w:val="003174A4"/>
    <w:rsid w:val="0033798F"/>
    <w:rsid w:val="00342CAC"/>
    <w:rsid w:val="003967A0"/>
    <w:rsid w:val="003B7938"/>
    <w:rsid w:val="004113D8"/>
    <w:rsid w:val="004B1697"/>
    <w:rsid w:val="004B453F"/>
    <w:rsid w:val="004C3A22"/>
    <w:rsid w:val="004E2C6C"/>
    <w:rsid w:val="004F0971"/>
    <w:rsid w:val="005455AD"/>
    <w:rsid w:val="00583F00"/>
    <w:rsid w:val="005C718F"/>
    <w:rsid w:val="006151D3"/>
    <w:rsid w:val="006910EC"/>
    <w:rsid w:val="006F3A46"/>
    <w:rsid w:val="00821AE1"/>
    <w:rsid w:val="008320D7"/>
    <w:rsid w:val="008363A0"/>
    <w:rsid w:val="008C662D"/>
    <w:rsid w:val="009600A8"/>
    <w:rsid w:val="00961BD9"/>
    <w:rsid w:val="00980F95"/>
    <w:rsid w:val="00993586"/>
    <w:rsid w:val="00A16FD4"/>
    <w:rsid w:val="00A32FFA"/>
    <w:rsid w:val="00A34921"/>
    <w:rsid w:val="00A760CB"/>
    <w:rsid w:val="00AF52E0"/>
    <w:rsid w:val="00BF15AC"/>
    <w:rsid w:val="00C462AF"/>
    <w:rsid w:val="00C64205"/>
    <w:rsid w:val="00C75C23"/>
    <w:rsid w:val="00CA5850"/>
    <w:rsid w:val="00CB6A63"/>
    <w:rsid w:val="00D72D96"/>
    <w:rsid w:val="00D73260"/>
    <w:rsid w:val="00E2175F"/>
    <w:rsid w:val="00E913BE"/>
    <w:rsid w:val="00F075A7"/>
    <w:rsid w:val="00FB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FF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FF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BE6A-2F7A-4D9C-8C99-3FA37384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Кировск ЦГиЭ</cp:lastModifiedBy>
  <cp:revision>2</cp:revision>
  <cp:lastPrinted>2022-03-12T08:02:00Z</cp:lastPrinted>
  <dcterms:created xsi:type="dcterms:W3CDTF">2023-01-23T06:46:00Z</dcterms:created>
  <dcterms:modified xsi:type="dcterms:W3CDTF">2023-01-23T06:46:00Z</dcterms:modified>
</cp:coreProperties>
</file>