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38" w:rsidRDefault="00362638" w:rsidP="001C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203BC3" w:rsidRPr="00F27871" w:rsidRDefault="001C4C52" w:rsidP="00362638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  <w:r w:rsidRPr="00F27871">
        <w:rPr>
          <w:rFonts w:ascii="Times New Roman" w:hAnsi="Times New Roman" w:cs="Times New Roman"/>
          <w:color w:val="auto"/>
          <w:sz w:val="24"/>
          <w:szCs w:val="28"/>
          <w:lang w:val="ru-RU"/>
        </w:rPr>
        <w:t>Учреждение здравоохранения «Кировский районный центр гигиены и эпидемиологии»</w:t>
      </w:r>
    </w:p>
    <w:p w:rsidR="007D2803" w:rsidRPr="00697EBE" w:rsidRDefault="007D2803" w:rsidP="007D2803">
      <w:pPr>
        <w:pStyle w:val="1"/>
        <w:spacing w:before="161" w:after="161" w:line="312" w:lineRule="atLeast"/>
        <w:ind w:left="-709"/>
        <w:jc w:val="center"/>
        <w:rPr>
          <w:rFonts w:ascii="Times New Roman" w:hAnsi="Times New Roman" w:cs="Times New Roman"/>
          <w:caps/>
          <w:color w:val="5F497A" w:themeColor="accent4" w:themeShade="BF"/>
          <w:sz w:val="40"/>
          <w:lang w:val="ru-RU"/>
        </w:rPr>
      </w:pPr>
      <w:r w:rsidRPr="00697EBE">
        <w:rPr>
          <w:rFonts w:ascii="Times New Roman" w:hAnsi="Times New Roman" w:cs="Times New Roman"/>
          <w:b/>
          <w:bCs/>
          <w:color w:val="5F497A" w:themeColor="accent4" w:themeShade="BF"/>
          <w:sz w:val="40"/>
          <w:lang w:val="ru-RU"/>
        </w:rPr>
        <w:t>ВЫБОР ПРОФЕССИИ - ГЛАВНЫЙ ЖИЗНЕННЫЙ ВЫБОР</w:t>
      </w:r>
    </w:p>
    <w:p w:rsidR="00203BC3" w:rsidRPr="00964C21" w:rsidRDefault="00203BC3" w:rsidP="007D280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64C21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362638" w:rsidRPr="00964C21">
        <w:rPr>
          <w:rFonts w:ascii="Times New Roman" w:hAnsi="Times New Roman" w:cs="Times New Roman"/>
          <w:color w:val="auto"/>
          <w:sz w:val="28"/>
          <w:szCs w:val="28"/>
          <w:lang w:val="ru-RU"/>
        </w:rPr>
        <w:t>чреждение здравоохранения</w:t>
      </w:r>
      <w:r w:rsidRPr="00964C2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«Могилевский областной центр гигиены и эпидемиологии и общественного здоровья» имеет возможность направить выпускников школ для обучения на условиях целевой подготовки:</w:t>
      </w:r>
    </w:p>
    <w:p w:rsidR="00203BC3" w:rsidRPr="00F27871" w:rsidRDefault="00203BC3" w:rsidP="001015C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2787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 в </w:t>
      </w:r>
      <w:r w:rsidRPr="00F2787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УО «Белорусский государственный медицинский университет», УО «Гомельский государственный медицинский университет»</w:t>
      </w:r>
      <w:r w:rsidR="00F2787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F2787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 специальности «Медико-профилактическое дело»</w:t>
      </w:r>
      <w:r w:rsidRPr="00F2787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квалификация «врач», с правом занятия должностей: врач-гигиенист, врач-эпидемиолог, врач-лаборант, врач по медицинской профилактике. </w:t>
      </w:r>
    </w:p>
    <w:p w:rsidR="00203BC3" w:rsidRPr="00F27871" w:rsidRDefault="00203BC3" w:rsidP="001015C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2787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2. в УО «Могилевский государственный медицинский колледж» </w:t>
      </w:r>
      <w:r w:rsidRPr="00F27871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специальностям</w:t>
      </w:r>
      <w:r w:rsidRPr="00F2787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  <w:r w:rsidR="00362638" w:rsidRPr="00F27871">
        <w:rPr>
          <w:noProof/>
          <w:color w:val="auto"/>
          <w:lang w:val="ru-RU"/>
        </w:rPr>
        <w:t xml:space="preserve"> </w:t>
      </w:r>
    </w:p>
    <w:p w:rsidR="001C4C52" w:rsidRPr="00F27871" w:rsidRDefault="00203BC3" w:rsidP="001015C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787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«Медико-диагностическое дело»</w:t>
      </w:r>
      <w:r w:rsidRPr="00F27871">
        <w:rPr>
          <w:rFonts w:ascii="Times New Roman" w:hAnsi="Times New Roman" w:cs="Times New Roman"/>
          <w:color w:val="auto"/>
          <w:sz w:val="28"/>
          <w:szCs w:val="28"/>
          <w:lang w:val="ru-RU"/>
        </w:rPr>
        <w:t>, квалификация «фельдшер-лаборант».</w:t>
      </w:r>
      <w:r w:rsidR="001C4C52" w:rsidRPr="00F27871"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t xml:space="preserve"> </w:t>
      </w:r>
    </w:p>
    <w:tbl>
      <w:tblPr>
        <w:tblStyle w:val="a9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980"/>
      </w:tblGrid>
      <w:tr w:rsidR="001C4C52" w:rsidRPr="00F27871" w:rsidTr="00362638">
        <w:tc>
          <w:tcPr>
            <w:tcW w:w="3227" w:type="dxa"/>
          </w:tcPr>
          <w:p w:rsidR="001C4C52" w:rsidRDefault="001C4C52" w:rsidP="00362638">
            <w:pPr>
              <w:widowControl w:val="0"/>
              <w:autoSpaceDE w:val="0"/>
              <w:autoSpaceDN w:val="0"/>
              <w:adjustRightInd w:val="0"/>
              <w:ind w:left="-709"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066575" cy="1583267"/>
                  <wp:effectExtent l="0" t="0" r="0" b="0"/>
                  <wp:docPr id="3" name="Рисунок 8" descr="C:\Users\Пользователь\AppData\Local\Microsoft\Windows\INetCache\Content.Word\1709643589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AppData\Local\Microsoft\Windows\INetCache\Content.Word\1709643589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265" cy="1585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left w:val="nil"/>
            </w:tcBorders>
          </w:tcPr>
          <w:p w:rsidR="001C4C52" w:rsidRPr="00F27871" w:rsidRDefault="001C4C52" w:rsidP="00F27871">
            <w:pPr>
              <w:ind w:left="67" w:firstLine="776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F2787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 xml:space="preserve">Справочно: </w:t>
            </w:r>
          </w:p>
          <w:p w:rsidR="001C4C52" w:rsidRPr="00F27871" w:rsidRDefault="001C4C52" w:rsidP="00F27871">
            <w:pPr>
              <w:ind w:left="67" w:firstLine="77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2787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 xml:space="preserve">Абитуриенты, поступающие для получения высшего образования на условиях целевой подготовки, </w:t>
            </w:r>
            <w:r w:rsidRPr="00F2787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ru-RU"/>
              </w:rPr>
              <w:t>сдают одно внутреннее вступительное испытание</w:t>
            </w:r>
            <w:r w:rsidRPr="00964C2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 </w:t>
            </w:r>
            <w:r w:rsidRPr="00F2787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ru-RU"/>
              </w:rPr>
              <w:t>в устной форме в учреждении высшего образования (УВО)</w:t>
            </w:r>
            <w:r w:rsidRPr="00964C2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 </w:t>
            </w:r>
            <w:r w:rsidRPr="00F2787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ru-RU"/>
              </w:rPr>
              <w:t>по учебному предмету, который</w:t>
            </w:r>
            <w:r w:rsidRPr="00964C2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 </w:t>
            </w:r>
            <w:r w:rsidRPr="00F2787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ru-RU"/>
              </w:rPr>
              <w:t>определен предметом первого профильного испытания (биология)</w:t>
            </w:r>
            <w:r w:rsidRPr="00F2787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.</w:t>
            </w:r>
          </w:p>
        </w:tc>
      </w:tr>
    </w:tbl>
    <w:p w:rsidR="00203BC3" w:rsidRPr="00F27871" w:rsidRDefault="00203BC3" w:rsidP="001015C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F27871"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>Зачисление</w:t>
      </w:r>
      <w:r w:rsidRPr="00964C21">
        <w:rPr>
          <w:rFonts w:ascii="Times New Roman" w:hAnsi="Times New Roman" w:cs="Times New Roman"/>
          <w:i/>
          <w:color w:val="auto"/>
          <w:sz w:val="28"/>
          <w:szCs w:val="28"/>
        </w:rPr>
        <w:t> </w:t>
      </w:r>
      <w:r w:rsidRPr="00F27871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абитуриентов, поступающих для получения высшего образования на условиях целевой подготовки,</w:t>
      </w:r>
      <w:r w:rsidRPr="00964C21">
        <w:rPr>
          <w:rFonts w:ascii="Times New Roman" w:hAnsi="Times New Roman" w:cs="Times New Roman"/>
          <w:i/>
          <w:color w:val="auto"/>
          <w:sz w:val="28"/>
          <w:szCs w:val="28"/>
        </w:rPr>
        <w:t> </w:t>
      </w:r>
      <w:r w:rsidRPr="00F27871"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>проводится по конкурсу на основе общей суммы баллов, подсчитанной по результатам сдачи внутреннего вступительного испытания в УВО по учебному предмету, который определен предметом первого профильного испытания (биология), и среднего балла аттестата об общем среднем образовании, или диплома о профессионально-техническом образовании, или диплома о среднем специальном образовании</w:t>
      </w:r>
      <w:r w:rsidRPr="00F27871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</w:p>
    <w:tbl>
      <w:tblPr>
        <w:tblStyle w:val="a9"/>
        <w:tblW w:w="106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3261"/>
      </w:tblGrid>
      <w:tr w:rsidR="00362638" w:rsidTr="00362638">
        <w:tc>
          <w:tcPr>
            <w:tcW w:w="7372" w:type="dxa"/>
          </w:tcPr>
          <w:p w:rsidR="00362638" w:rsidRPr="00F27871" w:rsidRDefault="00362638" w:rsidP="001015CC">
            <w:pPr>
              <w:ind w:left="-108" w:firstLine="567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ru-RU"/>
              </w:rPr>
            </w:pPr>
            <w:r w:rsidRPr="00F2787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ru-RU"/>
              </w:rPr>
              <w:t>Абитуриенты, поступающие для получения среднего специального образования,</w:t>
            </w:r>
            <w:r w:rsidRPr="00964C2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 </w:t>
            </w:r>
            <w:r w:rsidRPr="00F2787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ru-RU"/>
              </w:rPr>
              <w:t>зачисляются по конкурсу среднего балла документа об образовании.</w:t>
            </w:r>
          </w:p>
          <w:p w:rsidR="00362638" w:rsidRPr="00F27871" w:rsidRDefault="00362638" w:rsidP="001015CC">
            <w:pPr>
              <w:ind w:left="-108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2787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ru-RU"/>
              </w:rPr>
              <w:t>Граждане, получившие высшее образование на основании целевого договора, направляются на работу и должны отработать после прохождения интернатуры указанный в договоре</w:t>
            </w:r>
            <w:r w:rsidRPr="00964C2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 </w:t>
            </w:r>
            <w:r w:rsidRPr="00F2787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ru-RU"/>
              </w:rPr>
              <w:t>срок обязательной работы (5 лет)</w:t>
            </w:r>
            <w:r w:rsidRPr="00F2787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.</w:t>
            </w:r>
            <w:r w:rsidRPr="00F27871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:rsidR="00362638" w:rsidRDefault="00362638" w:rsidP="001015CC">
            <w:pPr>
              <w:widowControl w:val="0"/>
              <w:autoSpaceDE w:val="0"/>
              <w:autoSpaceDN w:val="0"/>
              <w:adjustRightInd w:val="0"/>
              <w:ind w:left="-709" w:right="175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723302" cy="1277007"/>
                  <wp:effectExtent l="19050" t="0" r="0" b="0"/>
                  <wp:docPr id="11" name="Рисунок 3" descr="1675235940_top-fon-com-p-fon-dlya-prezentatsii-internet-zavisimost-102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5235940_top-fon-com-p-fon-dlya-prezentatsii-internet-zavisimost-102 — копия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994" cy="12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BC3" w:rsidRPr="00F27871" w:rsidRDefault="00203BC3" w:rsidP="001015CC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F27871"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>Граждане, получившие среднее медицинское образование на основании целевого договора, направляются на работу и должны отработать</w:t>
      </w:r>
      <w:r w:rsidR="00F27871"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 xml:space="preserve"> </w:t>
      </w:r>
      <w:r w:rsidRPr="00F27871"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>указанный в договоре</w:t>
      </w:r>
      <w:r w:rsidRPr="00964C21">
        <w:rPr>
          <w:rFonts w:ascii="Times New Roman" w:hAnsi="Times New Roman" w:cs="Times New Roman"/>
          <w:bCs/>
          <w:i/>
          <w:color w:val="auto"/>
          <w:sz w:val="28"/>
          <w:szCs w:val="28"/>
        </w:rPr>
        <w:t> </w:t>
      </w:r>
      <w:r w:rsidRPr="00F27871">
        <w:rPr>
          <w:rFonts w:ascii="Times New Roman" w:hAnsi="Times New Roman" w:cs="Times New Roman"/>
          <w:bCs/>
          <w:i/>
          <w:color w:val="auto"/>
          <w:sz w:val="28"/>
          <w:szCs w:val="28"/>
          <w:lang w:val="ru-RU"/>
        </w:rPr>
        <w:t>срок обязательной работы (3 года)</w:t>
      </w:r>
      <w:r w:rsidRPr="00F27871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</w:p>
    <w:p w:rsidR="00203BC3" w:rsidRPr="00F27871" w:rsidRDefault="00203BC3" w:rsidP="001015CC">
      <w:pPr>
        <w:pStyle w:val="aa"/>
        <w:spacing w:before="0" w:beforeAutospacing="0" w:after="0" w:afterAutospacing="0"/>
        <w:ind w:left="-709" w:firstLine="567"/>
        <w:jc w:val="both"/>
        <w:rPr>
          <w:bCs/>
          <w:i/>
          <w:color w:val="auto"/>
          <w:sz w:val="28"/>
          <w:szCs w:val="28"/>
          <w:lang w:val="ru-RU"/>
        </w:rPr>
      </w:pPr>
      <w:r w:rsidRPr="00F27871">
        <w:rPr>
          <w:bCs/>
          <w:i/>
          <w:color w:val="auto"/>
          <w:sz w:val="28"/>
          <w:szCs w:val="28"/>
          <w:lang w:val="ru-RU"/>
        </w:rPr>
        <w:t>При обращении для заключения договора в УЗ «Могилевский</w:t>
      </w:r>
      <w:r w:rsidR="00F27871">
        <w:rPr>
          <w:bCs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F27871">
        <w:rPr>
          <w:bCs/>
          <w:i/>
          <w:color w:val="auto"/>
          <w:sz w:val="28"/>
          <w:szCs w:val="28"/>
          <w:lang w:val="ru-RU"/>
        </w:rPr>
        <w:t>облЦГЭиОЗ</w:t>
      </w:r>
      <w:proofErr w:type="spellEnd"/>
      <w:r w:rsidRPr="00F27871">
        <w:rPr>
          <w:bCs/>
          <w:i/>
          <w:color w:val="auto"/>
          <w:sz w:val="28"/>
          <w:szCs w:val="28"/>
          <w:lang w:val="ru-RU"/>
        </w:rPr>
        <w:t>» при себе необходимо иметь:</w:t>
      </w:r>
      <w:r w:rsidR="00AA22D1" w:rsidRPr="00F27871">
        <w:rPr>
          <w:bCs/>
          <w:color w:val="auto"/>
          <w:sz w:val="28"/>
          <w:szCs w:val="28"/>
          <w:lang w:val="ru-RU"/>
        </w:rPr>
        <w:t xml:space="preserve"> </w:t>
      </w:r>
    </w:p>
    <w:p w:rsidR="00203BC3" w:rsidRPr="00F27871" w:rsidRDefault="00203BC3" w:rsidP="001015CC">
      <w:pPr>
        <w:pStyle w:val="aa"/>
        <w:spacing w:before="0" w:beforeAutospacing="0" w:after="0" w:afterAutospacing="0"/>
        <w:ind w:left="-709" w:firstLine="567"/>
        <w:jc w:val="both"/>
        <w:rPr>
          <w:bCs/>
          <w:i/>
          <w:color w:val="auto"/>
          <w:sz w:val="28"/>
          <w:szCs w:val="28"/>
          <w:lang w:val="ru-RU"/>
        </w:rPr>
      </w:pPr>
      <w:r w:rsidRPr="00F27871">
        <w:rPr>
          <w:bCs/>
          <w:i/>
          <w:color w:val="auto"/>
          <w:sz w:val="28"/>
          <w:szCs w:val="28"/>
          <w:lang w:val="ru-RU"/>
        </w:rPr>
        <w:t>- документ, удостоверяющий личность, предъявляется абитуриентом лично;</w:t>
      </w:r>
    </w:p>
    <w:p w:rsidR="00203BC3" w:rsidRPr="00F27871" w:rsidRDefault="00203BC3" w:rsidP="001015CC">
      <w:pPr>
        <w:pStyle w:val="aa"/>
        <w:spacing w:before="0" w:beforeAutospacing="0" w:after="0" w:afterAutospacing="0"/>
        <w:ind w:left="-709" w:firstLine="567"/>
        <w:jc w:val="both"/>
        <w:rPr>
          <w:bCs/>
          <w:i/>
          <w:color w:val="auto"/>
          <w:sz w:val="28"/>
          <w:szCs w:val="28"/>
          <w:lang w:val="ru-RU"/>
        </w:rPr>
      </w:pPr>
      <w:r w:rsidRPr="00F27871">
        <w:rPr>
          <w:bCs/>
          <w:i/>
          <w:color w:val="auto"/>
          <w:sz w:val="28"/>
          <w:szCs w:val="28"/>
          <w:lang w:val="ru-RU"/>
        </w:rPr>
        <w:t>-</w:t>
      </w:r>
      <w:r w:rsidRPr="00964C21">
        <w:rPr>
          <w:bCs/>
          <w:i/>
          <w:color w:val="auto"/>
          <w:sz w:val="28"/>
          <w:szCs w:val="28"/>
        </w:rPr>
        <w:t> </w:t>
      </w:r>
      <w:r w:rsidRPr="00F27871">
        <w:rPr>
          <w:bCs/>
          <w:i/>
          <w:color w:val="auto"/>
          <w:sz w:val="28"/>
          <w:szCs w:val="28"/>
          <w:lang w:val="ru-RU"/>
        </w:rPr>
        <w:t>для граждан в возрасте до 18 лет необходимо обязательное присутствие одного из родителей с документом, удостоверяющим личность.</w:t>
      </w:r>
    </w:p>
    <w:p w:rsidR="00203BC3" w:rsidRPr="007D2803" w:rsidRDefault="00362638" w:rsidP="00362638">
      <w:pPr>
        <w:pStyle w:val="aa"/>
        <w:spacing w:before="0" w:beforeAutospacing="0" w:after="0" w:afterAutospacing="0" w:line="280" w:lineRule="exact"/>
        <w:ind w:left="-709" w:firstLine="567"/>
        <w:jc w:val="right"/>
        <w:rPr>
          <w:b/>
          <w:bCs/>
          <w:color w:val="auto"/>
          <w:sz w:val="22"/>
          <w:szCs w:val="28"/>
          <w:lang w:val="ru-RU"/>
        </w:rPr>
      </w:pPr>
      <w:r w:rsidRPr="007D2803">
        <w:rPr>
          <w:b/>
          <w:bCs/>
          <w:color w:val="auto"/>
          <w:sz w:val="22"/>
          <w:szCs w:val="28"/>
          <w:lang w:val="ru-RU"/>
        </w:rPr>
        <w:t>г.</w:t>
      </w:r>
      <w:r w:rsidR="009D39B8">
        <w:rPr>
          <w:b/>
          <w:bCs/>
          <w:color w:val="auto"/>
          <w:sz w:val="22"/>
          <w:szCs w:val="28"/>
          <w:lang w:val="ru-RU"/>
        </w:rPr>
        <w:t xml:space="preserve"> </w:t>
      </w:r>
      <w:r w:rsidRPr="007D2803">
        <w:rPr>
          <w:b/>
          <w:bCs/>
          <w:color w:val="auto"/>
          <w:sz w:val="22"/>
          <w:szCs w:val="28"/>
          <w:lang w:val="ru-RU"/>
        </w:rPr>
        <w:t>Кировск 2024 г тир</w:t>
      </w:r>
      <w:r w:rsidR="007D2803">
        <w:rPr>
          <w:b/>
          <w:bCs/>
          <w:color w:val="auto"/>
          <w:sz w:val="22"/>
          <w:szCs w:val="28"/>
          <w:lang w:val="ru-RU"/>
        </w:rPr>
        <w:t>.</w:t>
      </w:r>
      <w:r w:rsidRPr="007D2803">
        <w:rPr>
          <w:b/>
          <w:bCs/>
          <w:color w:val="auto"/>
          <w:sz w:val="22"/>
          <w:szCs w:val="28"/>
          <w:lang w:val="ru-RU"/>
        </w:rPr>
        <w:t xml:space="preserve"> 100</w:t>
      </w:r>
      <w:r w:rsidR="007D2803">
        <w:rPr>
          <w:b/>
          <w:bCs/>
          <w:color w:val="auto"/>
          <w:sz w:val="22"/>
          <w:szCs w:val="28"/>
          <w:lang w:val="ru-RU"/>
        </w:rPr>
        <w:t xml:space="preserve"> экз.</w:t>
      </w:r>
    </w:p>
    <w:sectPr w:rsidR="00203BC3" w:rsidRPr="007D2803" w:rsidSect="00362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65" w:right="850" w:bottom="142" w:left="1701" w:header="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FE" w:rsidRDefault="002E1AFE" w:rsidP="0037017B">
      <w:pPr>
        <w:spacing w:after="0" w:line="240" w:lineRule="auto"/>
      </w:pPr>
      <w:r>
        <w:separator/>
      </w:r>
    </w:p>
  </w:endnote>
  <w:endnote w:type="continuationSeparator" w:id="0">
    <w:p w:rsidR="002E1AFE" w:rsidRDefault="002E1AFE" w:rsidP="0037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09" w:rsidRDefault="001041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09" w:rsidRDefault="001041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09" w:rsidRDefault="001041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FE" w:rsidRDefault="002E1AFE" w:rsidP="0037017B">
      <w:pPr>
        <w:spacing w:after="0" w:line="240" w:lineRule="auto"/>
      </w:pPr>
      <w:r>
        <w:separator/>
      </w:r>
    </w:p>
  </w:footnote>
  <w:footnote w:type="continuationSeparator" w:id="0">
    <w:p w:rsidR="002E1AFE" w:rsidRDefault="002E1AFE" w:rsidP="00370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7B" w:rsidRDefault="002E1AF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17719" o:spid="_x0000_s2092" type="#_x0000_t75" style="position:absolute;left:0;text-align:left;margin-left:0;margin-top:0;width:1400pt;height:933pt;z-index:-251657216;mso-position-horizontal:center;mso-position-horizontal-relative:margin;mso-position-vertical:center;mso-position-vertical-relative:margin" o:allowincell="f">
          <v:imagedata r:id="rId1" o:title="df103a40f252cc10ffdcc17bde31057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7B" w:rsidRDefault="002E1AF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17720" o:spid="_x0000_s2093" type="#_x0000_t75" style="position:absolute;left:0;text-align:left;margin-left:0;margin-top:0;width:1400pt;height:933pt;z-index:-251656192;mso-position-horizontal:center;mso-position-horizontal-relative:margin;mso-position-vertical:center;mso-position-vertical-relative:margin" o:allowincell="f">
          <v:imagedata r:id="rId1" o:title="df103a40f252cc10ffdcc17bde31057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7B" w:rsidRDefault="002E1AF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17718" o:spid="_x0000_s2091" type="#_x0000_t75" style="position:absolute;left:0;text-align:left;margin-left:0;margin-top:0;width:1400pt;height:933pt;z-index:-251658240;mso-position-horizontal:center;mso-position-horizontal-relative:margin;mso-position-vertical:center;mso-position-vertical-relative:margin" o:allowincell="f">
          <v:imagedata r:id="rId1" o:title="df103a40f252cc10ffdcc17bde31057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008B8"/>
    <w:multiLevelType w:val="hybridMultilevel"/>
    <w:tmpl w:val="57664FF2"/>
    <w:lvl w:ilvl="0" w:tplc="4BE4EB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7B"/>
    <w:rsid w:val="00047E80"/>
    <w:rsid w:val="000A04A8"/>
    <w:rsid w:val="001015CC"/>
    <w:rsid w:val="00104109"/>
    <w:rsid w:val="001A3854"/>
    <w:rsid w:val="001C4C52"/>
    <w:rsid w:val="00203BC3"/>
    <w:rsid w:val="00243418"/>
    <w:rsid w:val="0027193D"/>
    <w:rsid w:val="002900D0"/>
    <w:rsid w:val="002E1AFE"/>
    <w:rsid w:val="00303C63"/>
    <w:rsid w:val="00362638"/>
    <w:rsid w:val="0037017B"/>
    <w:rsid w:val="004935D0"/>
    <w:rsid w:val="00560BE7"/>
    <w:rsid w:val="0059764F"/>
    <w:rsid w:val="00602B91"/>
    <w:rsid w:val="00615023"/>
    <w:rsid w:val="00641617"/>
    <w:rsid w:val="00696D7F"/>
    <w:rsid w:val="00697EBE"/>
    <w:rsid w:val="006E4416"/>
    <w:rsid w:val="0070049C"/>
    <w:rsid w:val="00731C89"/>
    <w:rsid w:val="007D2803"/>
    <w:rsid w:val="009056B7"/>
    <w:rsid w:val="00964C21"/>
    <w:rsid w:val="009D39B8"/>
    <w:rsid w:val="00A009DF"/>
    <w:rsid w:val="00A228CC"/>
    <w:rsid w:val="00A73B79"/>
    <w:rsid w:val="00AA22D1"/>
    <w:rsid w:val="00AB20F0"/>
    <w:rsid w:val="00B94075"/>
    <w:rsid w:val="00BE0966"/>
    <w:rsid w:val="00C722FA"/>
    <w:rsid w:val="00D7636C"/>
    <w:rsid w:val="00E45669"/>
    <w:rsid w:val="00E464A4"/>
    <w:rsid w:val="00E67291"/>
    <w:rsid w:val="00F2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2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64C2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2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2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2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2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2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2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2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2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017B"/>
  </w:style>
  <w:style w:type="paragraph" w:styleId="a5">
    <w:name w:val="footer"/>
    <w:basedOn w:val="a"/>
    <w:link w:val="a6"/>
    <w:uiPriority w:val="99"/>
    <w:semiHidden/>
    <w:unhideWhenUsed/>
    <w:rsid w:val="0037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017B"/>
  </w:style>
  <w:style w:type="paragraph" w:styleId="a7">
    <w:name w:val="Balloon Text"/>
    <w:basedOn w:val="a"/>
    <w:link w:val="a8"/>
    <w:uiPriority w:val="99"/>
    <w:semiHidden/>
    <w:unhideWhenUsed/>
    <w:rsid w:val="0060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B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2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203B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4C2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4C2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4C2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4C2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64C2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64C2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64C2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64C2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64C2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964C21"/>
    <w:rPr>
      <w:b/>
      <w:bCs/>
      <w:smallCaps/>
      <w:color w:val="1F497D" w:themeColor="text2"/>
      <w:spacing w:val="10"/>
      <w:sz w:val="18"/>
      <w:szCs w:val="18"/>
    </w:rPr>
  </w:style>
  <w:style w:type="paragraph" w:styleId="ac">
    <w:name w:val="Title"/>
    <w:next w:val="a"/>
    <w:link w:val="ad"/>
    <w:uiPriority w:val="10"/>
    <w:qFormat/>
    <w:rsid w:val="00964C2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d">
    <w:name w:val="Название Знак"/>
    <w:basedOn w:val="a0"/>
    <w:link w:val="ac"/>
    <w:uiPriority w:val="10"/>
    <w:rsid w:val="00964C2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e">
    <w:name w:val="Subtitle"/>
    <w:next w:val="a"/>
    <w:link w:val="af"/>
    <w:uiPriority w:val="11"/>
    <w:qFormat/>
    <w:rsid w:val="00964C2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964C21"/>
    <w:rPr>
      <w:smallCaps/>
      <w:color w:val="938953" w:themeColor="background2" w:themeShade="7F"/>
      <w:spacing w:val="5"/>
      <w:sz w:val="28"/>
      <w:szCs w:val="28"/>
    </w:rPr>
  </w:style>
  <w:style w:type="character" w:styleId="af0">
    <w:name w:val="Strong"/>
    <w:uiPriority w:val="22"/>
    <w:qFormat/>
    <w:rsid w:val="00964C21"/>
    <w:rPr>
      <w:b/>
      <w:bCs/>
      <w:spacing w:val="0"/>
    </w:rPr>
  </w:style>
  <w:style w:type="character" w:styleId="af1">
    <w:name w:val="Emphasis"/>
    <w:uiPriority w:val="20"/>
    <w:qFormat/>
    <w:rsid w:val="00964C2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2">
    <w:name w:val="No Spacing"/>
    <w:basedOn w:val="a"/>
    <w:uiPriority w:val="1"/>
    <w:qFormat/>
    <w:rsid w:val="00964C21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964C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C2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64C21"/>
    <w:rPr>
      <w:i/>
      <w:iCs/>
      <w:color w:val="5A5A5A" w:themeColor="text1" w:themeTint="A5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964C2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5">
    <w:name w:val="Выделенная цитата Знак"/>
    <w:basedOn w:val="a0"/>
    <w:link w:val="af4"/>
    <w:uiPriority w:val="30"/>
    <w:rsid w:val="00964C2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6">
    <w:name w:val="Subtle Emphasis"/>
    <w:uiPriority w:val="19"/>
    <w:qFormat/>
    <w:rsid w:val="00964C21"/>
    <w:rPr>
      <w:smallCaps/>
      <w:dstrike w:val="0"/>
      <w:color w:val="5A5A5A" w:themeColor="text1" w:themeTint="A5"/>
      <w:vertAlign w:val="baseline"/>
    </w:rPr>
  </w:style>
  <w:style w:type="character" w:styleId="af7">
    <w:name w:val="Intense Emphasis"/>
    <w:uiPriority w:val="21"/>
    <w:qFormat/>
    <w:rsid w:val="00964C21"/>
    <w:rPr>
      <w:b/>
      <w:bCs/>
      <w:smallCaps/>
      <w:color w:val="4F81BD" w:themeColor="accent1"/>
      <w:spacing w:val="40"/>
    </w:rPr>
  </w:style>
  <w:style w:type="character" w:styleId="af8">
    <w:name w:val="Subtle Reference"/>
    <w:uiPriority w:val="31"/>
    <w:qFormat/>
    <w:rsid w:val="00964C2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9">
    <w:name w:val="Intense Reference"/>
    <w:uiPriority w:val="32"/>
    <w:qFormat/>
    <w:rsid w:val="00964C2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a">
    <w:name w:val="Book Title"/>
    <w:uiPriority w:val="33"/>
    <w:qFormat/>
    <w:rsid w:val="00964C2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64C2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2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64C2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2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2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2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2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2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2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2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2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017B"/>
  </w:style>
  <w:style w:type="paragraph" w:styleId="a5">
    <w:name w:val="footer"/>
    <w:basedOn w:val="a"/>
    <w:link w:val="a6"/>
    <w:uiPriority w:val="99"/>
    <w:semiHidden/>
    <w:unhideWhenUsed/>
    <w:rsid w:val="0037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017B"/>
  </w:style>
  <w:style w:type="paragraph" w:styleId="a7">
    <w:name w:val="Balloon Text"/>
    <w:basedOn w:val="a"/>
    <w:link w:val="a8"/>
    <w:uiPriority w:val="99"/>
    <w:semiHidden/>
    <w:unhideWhenUsed/>
    <w:rsid w:val="0060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B9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2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203B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4C2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4C2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4C2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4C2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64C2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64C2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64C2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64C2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64C2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964C21"/>
    <w:rPr>
      <w:b/>
      <w:bCs/>
      <w:smallCaps/>
      <w:color w:val="1F497D" w:themeColor="text2"/>
      <w:spacing w:val="10"/>
      <w:sz w:val="18"/>
      <w:szCs w:val="18"/>
    </w:rPr>
  </w:style>
  <w:style w:type="paragraph" w:styleId="ac">
    <w:name w:val="Title"/>
    <w:next w:val="a"/>
    <w:link w:val="ad"/>
    <w:uiPriority w:val="10"/>
    <w:qFormat/>
    <w:rsid w:val="00964C2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d">
    <w:name w:val="Название Знак"/>
    <w:basedOn w:val="a0"/>
    <w:link w:val="ac"/>
    <w:uiPriority w:val="10"/>
    <w:rsid w:val="00964C2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e">
    <w:name w:val="Subtitle"/>
    <w:next w:val="a"/>
    <w:link w:val="af"/>
    <w:uiPriority w:val="11"/>
    <w:qFormat/>
    <w:rsid w:val="00964C2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964C21"/>
    <w:rPr>
      <w:smallCaps/>
      <w:color w:val="938953" w:themeColor="background2" w:themeShade="7F"/>
      <w:spacing w:val="5"/>
      <w:sz w:val="28"/>
      <w:szCs w:val="28"/>
    </w:rPr>
  </w:style>
  <w:style w:type="character" w:styleId="af0">
    <w:name w:val="Strong"/>
    <w:uiPriority w:val="22"/>
    <w:qFormat/>
    <w:rsid w:val="00964C21"/>
    <w:rPr>
      <w:b/>
      <w:bCs/>
      <w:spacing w:val="0"/>
    </w:rPr>
  </w:style>
  <w:style w:type="character" w:styleId="af1">
    <w:name w:val="Emphasis"/>
    <w:uiPriority w:val="20"/>
    <w:qFormat/>
    <w:rsid w:val="00964C2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2">
    <w:name w:val="No Spacing"/>
    <w:basedOn w:val="a"/>
    <w:uiPriority w:val="1"/>
    <w:qFormat/>
    <w:rsid w:val="00964C21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964C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C2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64C21"/>
    <w:rPr>
      <w:i/>
      <w:iCs/>
      <w:color w:val="5A5A5A" w:themeColor="text1" w:themeTint="A5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964C2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5">
    <w:name w:val="Выделенная цитата Знак"/>
    <w:basedOn w:val="a0"/>
    <w:link w:val="af4"/>
    <w:uiPriority w:val="30"/>
    <w:rsid w:val="00964C2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6">
    <w:name w:val="Subtle Emphasis"/>
    <w:uiPriority w:val="19"/>
    <w:qFormat/>
    <w:rsid w:val="00964C21"/>
    <w:rPr>
      <w:smallCaps/>
      <w:dstrike w:val="0"/>
      <w:color w:val="5A5A5A" w:themeColor="text1" w:themeTint="A5"/>
      <w:vertAlign w:val="baseline"/>
    </w:rPr>
  </w:style>
  <w:style w:type="character" w:styleId="af7">
    <w:name w:val="Intense Emphasis"/>
    <w:uiPriority w:val="21"/>
    <w:qFormat/>
    <w:rsid w:val="00964C21"/>
    <w:rPr>
      <w:b/>
      <w:bCs/>
      <w:smallCaps/>
      <w:color w:val="4F81BD" w:themeColor="accent1"/>
      <w:spacing w:val="40"/>
    </w:rPr>
  </w:style>
  <w:style w:type="character" w:styleId="af8">
    <w:name w:val="Subtle Reference"/>
    <w:uiPriority w:val="31"/>
    <w:qFormat/>
    <w:rsid w:val="00964C2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9">
    <w:name w:val="Intense Reference"/>
    <w:uiPriority w:val="32"/>
    <w:qFormat/>
    <w:rsid w:val="00964C2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a">
    <w:name w:val="Book Title"/>
    <w:uiPriority w:val="33"/>
    <w:qFormat/>
    <w:rsid w:val="00964C2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64C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8A9F-70CA-4748-B672-455EC240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Кировск ЦГиЭ</cp:lastModifiedBy>
  <cp:revision>2</cp:revision>
  <cp:lastPrinted>2024-03-07T07:29:00Z</cp:lastPrinted>
  <dcterms:created xsi:type="dcterms:W3CDTF">2024-03-07T07:40:00Z</dcterms:created>
  <dcterms:modified xsi:type="dcterms:W3CDTF">2024-03-07T07:40:00Z</dcterms:modified>
</cp:coreProperties>
</file>